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EF" w:rsidRPr="008E782D" w:rsidRDefault="00A922EF" w:rsidP="00A922EF">
      <w:pPr>
        <w:pStyle w:val="PartII"/>
        <w:spacing w:after="0"/>
        <w:rPr>
          <w:rFonts w:ascii="Arial" w:hAnsi="Arial"/>
          <w:caps w:val="0"/>
        </w:rPr>
      </w:pPr>
      <w:r>
        <w:rPr>
          <w:rFonts w:ascii="Arial" w:hAnsi="Arial"/>
          <w:caps w:val="0"/>
        </w:rPr>
        <w:t>Application for Medical Exemption</w:t>
      </w:r>
    </w:p>
    <w:p w:rsidR="00A922EF" w:rsidRPr="002C5D39" w:rsidRDefault="00A922EF" w:rsidP="00A922EF">
      <w:pPr>
        <w:jc w:val="center"/>
        <w:rPr>
          <w:rFonts w:ascii="Arial" w:hAnsi="Arial" w:cs="Arial"/>
          <w:b/>
        </w:rPr>
      </w:pPr>
      <w:r w:rsidRPr="002C5D39">
        <w:rPr>
          <w:rFonts w:ascii="Arial" w:hAnsi="Arial" w:cs="Arial"/>
          <w:b/>
        </w:rPr>
        <w:t>Equality Act 2010</w:t>
      </w:r>
    </w:p>
    <w:p w:rsidR="00A922EF" w:rsidRPr="002E28F5" w:rsidRDefault="00A922EF" w:rsidP="00A922EF">
      <w:pPr>
        <w:jc w:val="center"/>
      </w:pPr>
    </w:p>
    <w:p w:rsidR="00A922EF" w:rsidRPr="0046236C" w:rsidRDefault="00A922EF" w:rsidP="00A922EF">
      <w:pPr>
        <w:pStyle w:val="Heading5"/>
        <w:jc w:val="left"/>
        <w:rPr>
          <w:b w:val="0"/>
          <w:lang w:val="en-US"/>
        </w:rPr>
      </w:pPr>
      <w:r w:rsidRPr="0046236C">
        <w:rPr>
          <w:b w:val="0"/>
          <w:lang w:val="en-US"/>
        </w:rPr>
        <w:t xml:space="preserve">This form </w:t>
      </w:r>
      <w:r>
        <w:rPr>
          <w:b w:val="0"/>
          <w:lang w:val="en-US"/>
        </w:rPr>
        <w:t>has been devised to assist drivers who wish to seek a medical exemption from the requirement to carry a wheelchair in a designated vehicle or an assistance dog.</w:t>
      </w:r>
    </w:p>
    <w:p w:rsidR="00A922EF" w:rsidRPr="0046236C" w:rsidRDefault="00A922EF" w:rsidP="00A922EF">
      <w:pPr>
        <w:rPr>
          <w:sz w:val="22"/>
          <w:szCs w:val="22"/>
        </w:rPr>
      </w:pPr>
    </w:p>
    <w:p w:rsidR="00A922EF" w:rsidRPr="0046236C" w:rsidRDefault="00A922EF" w:rsidP="00A922EF">
      <w:pPr>
        <w:pStyle w:val="Heading5"/>
        <w:jc w:val="left"/>
        <w:rPr>
          <w:u w:val="single"/>
        </w:rPr>
      </w:pPr>
      <w:r>
        <w:rPr>
          <w:u w:val="single"/>
        </w:rPr>
        <w:t>Duty to carry assistance dogs</w:t>
      </w:r>
    </w:p>
    <w:p w:rsidR="00A922EF" w:rsidRPr="0046236C" w:rsidRDefault="00A922EF" w:rsidP="00A922EF">
      <w:pPr>
        <w:rPr>
          <w:rFonts w:ascii="Arial" w:hAnsi="Arial"/>
          <w:sz w:val="22"/>
          <w:szCs w:val="22"/>
        </w:rPr>
      </w:pPr>
    </w:p>
    <w:p w:rsidR="00A922EF" w:rsidRPr="002C5D39" w:rsidRDefault="00A922EF" w:rsidP="00A922EF">
      <w:pPr>
        <w:pStyle w:val="BodyText2"/>
        <w:rPr>
          <w:lang w:val="en-GB"/>
        </w:rPr>
      </w:pPr>
      <w:r w:rsidRPr="002C5D39">
        <w:rPr>
          <w:lang w:val="en-GB"/>
        </w:rPr>
        <w:t xml:space="preserve">Under </w:t>
      </w:r>
      <w:r>
        <w:rPr>
          <w:lang w:val="en-GB"/>
        </w:rPr>
        <w:t xml:space="preserve">Section 168 </w:t>
      </w:r>
      <w:r w:rsidRPr="002C5D39">
        <w:rPr>
          <w:lang w:val="en-GB"/>
        </w:rPr>
        <w:t>the Equality Act 2010, licensed drivers of taxis and private hire vehicles are under a duty to carry passengers with guide, hearing and other assistance dogs without additional charge.  When carrying such passengers, drivers have a duty to:</w:t>
      </w:r>
    </w:p>
    <w:p w:rsidR="00A922EF" w:rsidRPr="002C5D39" w:rsidRDefault="00A922EF" w:rsidP="00A922EF">
      <w:pPr>
        <w:pStyle w:val="BodyText2"/>
        <w:rPr>
          <w:lang w:val="en-GB"/>
        </w:rPr>
      </w:pPr>
    </w:p>
    <w:p w:rsidR="00A922EF" w:rsidRDefault="00A922EF" w:rsidP="00A922EF">
      <w:pPr>
        <w:pStyle w:val="BodyText2"/>
        <w:numPr>
          <w:ilvl w:val="0"/>
          <w:numId w:val="1"/>
        </w:numPr>
        <w:ind w:left="426"/>
        <w:rPr>
          <w:lang w:val="en-GB"/>
        </w:rPr>
      </w:pPr>
      <w:r w:rsidRPr="002C5D39">
        <w:rPr>
          <w:lang w:val="en-GB"/>
        </w:rPr>
        <w:t xml:space="preserve">Convey the disabled passenger’s dog and allow it to remain under the physical control of the owner; and </w:t>
      </w:r>
    </w:p>
    <w:p w:rsidR="00A922EF" w:rsidRPr="002C5D39" w:rsidRDefault="00A922EF" w:rsidP="00A922EF">
      <w:pPr>
        <w:pStyle w:val="BodyText2"/>
        <w:numPr>
          <w:ilvl w:val="0"/>
          <w:numId w:val="1"/>
        </w:numPr>
        <w:ind w:left="426"/>
        <w:rPr>
          <w:lang w:val="en-GB"/>
        </w:rPr>
      </w:pPr>
      <w:r w:rsidRPr="002C5D39">
        <w:rPr>
          <w:lang w:val="en-GB"/>
        </w:rPr>
        <w:t>Not to make any additional charge for doing so.</w:t>
      </w:r>
    </w:p>
    <w:p w:rsidR="00A922EF" w:rsidRPr="00541603" w:rsidRDefault="00A922EF" w:rsidP="00A922EF">
      <w:pPr>
        <w:pStyle w:val="BodyText2"/>
        <w:jc w:val="left"/>
        <w:rPr>
          <w:b/>
          <w:u w:val="single"/>
        </w:rPr>
      </w:pPr>
    </w:p>
    <w:p w:rsidR="00A922EF" w:rsidRPr="00541603" w:rsidRDefault="00A922EF" w:rsidP="00A922EF">
      <w:pPr>
        <w:pStyle w:val="BodyText2"/>
        <w:jc w:val="left"/>
        <w:rPr>
          <w:b/>
          <w:u w:val="single"/>
        </w:rPr>
      </w:pPr>
      <w:r w:rsidRPr="00541603">
        <w:rPr>
          <w:b/>
          <w:u w:val="single"/>
        </w:rPr>
        <w:t xml:space="preserve">Duty to </w:t>
      </w:r>
      <w:r>
        <w:rPr>
          <w:b/>
          <w:u w:val="single"/>
        </w:rPr>
        <w:t>assist passengers in wheelchairs</w:t>
      </w:r>
    </w:p>
    <w:p w:rsidR="00A922EF" w:rsidRDefault="00A922EF" w:rsidP="00A922EF">
      <w:pPr>
        <w:pStyle w:val="BodyText2"/>
        <w:jc w:val="left"/>
      </w:pPr>
    </w:p>
    <w:p w:rsidR="00A922EF" w:rsidRPr="00541603" w:rsidRDefault="00A922EF" w:rsidP="00A922EF">
      <w:pPr>
        <w:pStyle w:val="BodyText2"/>
        <w:rPr>
          <w:lang w:val="en-GB"/>
        </w:rPr>
      </w:pPr>
      <w:r w:rsidRPr="00541603">
        <w:rPr>
          <w:lang w:val="en-GB"/>
        </w:rPr>
        <w:t>Under Section 165 of the Equality Act 2010, licensed drivers of designated Wheelchair Access</w:t>
      </w:r>
      <w:r>
        <w:rPr>
          <w:lang w:val="en-GB"/>
        </w:rPr>
        <w:t>ible</w:t>
      </w:r>
      <w:r w:rsidRPr="00541603">
        <w:rPr>
          <w:lang w:val="en-GB"/>
        </w:rPr>
        <w:t xml:space="preserve"> Vehicles (WAV) must: </w:t>
      </w:r>
    </w:p>
    <w:p w:rsidR="00A922EF" w:rsidRPr="00541603" w:rsidRDefault="00A922EF" w:rsidP="00A922EF">
      <w:pPr>
        <w:pStyle w:val="BodyText2"/>
        <w:rPr>
          <w:lang w:val="en-GB"/>
        </w:rPr>
      </w:pPr>
    </w:p>
    <w:p w:rsidR="00A922EF" w:rsidRDefault="00A922EF" w:rsidP="00A922EF">
      <w:pPr>
        <w:pStyle w:val="BodyText2"/>
        <w:numPr>
          <w:ilvl w:val="0"/>
          <w:numId w:val="2"/>
        </w:numPr>
        <w:ind w:left="426"/>
        <w:rPr>
          <w:lang w:val="en-GB"/>
        </w:rPr>
      </w:pPr>
      <w:r w:rsidRPr="00541603">
        <w:rPr>
          <w:lang w:val="en-GB"/>
        </w:rPr>
        <w:t xml:space="preserve">Carry the passenger while in the wheelchair; </w:t>
      </w:r>
    </w:p>
    <w:p w:rsidR="00A922EF" w:rsidRDefault="00A922EF" w:rsidP="00A922EF">
      <w:pPr>
        <w:pStyle w:val="BodyText2"/>
        <w:numPr>
          <w:ilvl w:val="0"/>
          <w:numId w:val="2"/>
        </w:numPr>
        <w:ind w:left="426"/>
        <w:rPr>
          <w:lang w:val="en-GB"/>
        </w:rPr>
      </w:pPr>
      <w:r w:rsidRPr="00541603">
        <w:rPr>
          <w:lang w:val="en-GB"/>
        </w:rPr>
        <w:t xml:space="preserve">Not to make any additional charge for doing so; </w:t>
      </w:r>
    </w:p>
    <w:p w:rsidR="00A922EF" w:rsidRDefault="00A922EF" w:rsidP="00A922EF">
      <w:pPr>
        <w:pStyle w:val="BodyText2"/>
        <w:numPr>
          <w:ilvl w:val="0"/>
          <w:numId w:val="2"/>
        </w:numPr>
        <w:ind w:left="426"/>
        <w:rPr>
          <w:lang w:val="en-GB"/>
        </w:rPr>
      </w:pPr>
      <w:r w:rsidRPr="00541603">
        <w:rPr>
          <w:lang w:val="en-GB"/>
        </w:rPr>
        <w:t xml:space="preserve">If the passenger chooses to sit in a passenger seat to carry the wheelchair; </w:t>
      </w:r>
    </w:p>
    <w:p w:rsidR="00A922EF" w:rsidRDefault="00A922EF" w:rsidP="00A922EF">
      <w:pPr>
        <w:pStyle w:val="BodyText2"/>
        <w:numPr>
          <w:ilvl w:val="0"/>
          <w:numId w:val="2"/>
        </w:numPr>
        <w:ind w:left="426"/>
        <w:rPr>
          <w:lang w:val="en-GB"/>
        </w:rPr>
      </w:pPr>
      <w:r w:rsidRPr="00541603">
        <w:rPr>
          <w:lang w:val="en-GB"/>
        </w:rPr>
        <w:t xml:space="preserve">To take such steps as are necessary to ensure that the passenger is carried in safety and reasonable comfort; and </w:t>
      </w:r>
    </w:p>
    <w:p w:rsidR="00A922EF" w:rsidRPr="00541603" w:rsidRDefault="00A922EF" w:rsidP="00A922EF">
      <w:pPr>
        <w:pStyle w:val="BodyText2"/>
        <w:numPr>
          <w:ilvl w:val="0"/>
          <w:numId w:val="2"/>
        </w:numPr>
        <w:ind w:left="426"/>
        <w:rPr>
          <w:lang w:val="en-GB"/>
        </w:rPr>
      </w:pPr>
      <w:r w:rsidRPr="00541603">
        <w:rPr>
          <w:lang w:val="en-GB"/>
        </w:rPr>
        <w:t xml:space="preserve">To give the passenger such mobility assistance as is reasonably required. </w:t>
      </w:r>
    </w:p>
    <w:p w:rsidR="00A922EF" w:rsidRPr="00541603" w:rsidRDefault="00A922EF" w:rsidP="00A922EF">
      <w:pPr>
        <w:pStyle w:val="BodyText2"/>
        <w:rPr>
          <w:lang w:val="en-GB"/>
        </w:rPr>
      </w:pPr>
    </w:p>
    <w:p w:rsidR="00A922EF" w:rsidRPr="00541603" w:rsidRDefault="00A922EF" w:rsidP="00A922EF">
      <w:pPr>
        <w:pStyle w:val="BodyText2"/>
        <w:rPr>
          <w:lang w:val="en-GB"/>
        </w:rPr>
      </w:pPr>
      <w:r w:rsidRPr="00541603">
        <w:rPr>
          <w:lang w:val="en-GB"/>
        </w:rPr>
        <w:t>Designated vehicles are those listed by the Licensing Authority under section 167of the Equality Act 2010 as being a ‘</w:t>
      </w:r>
      <w:r>
        <w:rPr>
          <w:lang w:val="en-GB"/>
        </w:rPr>
        <w:t>W</w:t>
      </w:r>
      <w:r w:rsidRPr="00541603">
        <w:rPr>
          <w:lang w:val="en-GB"/>
        </w:rPr>
        <w:t xml:space="preserve">heelchair </w:t>
      </w:r>
      <w:r>
        <w:rPr>
          <w:lang w:val="en-GB"/>
        </w:rPr>
        <w:t>A</w:t>
      </w:r>
      <w:r w:rsidRPr="00541603">
        <w:rPr>
          <w:lang w:val="en-GB"/>
        </w:rPr>
        <w:t xml:space="preserve">ccessible </w:t>
      </w:r>
      <w:r>
        <w:rPr>
          <w:lang w:val="en-GB"/>
        </w:rPr>
        <w:t>V</w:t>
      </w:r>
      <w:r w:rsidRPr="00541603">
        <w:rPr>
          <w:lang w:val="en-GB"/>
        </w:rPr>
        <w:t xml:space="preserve">ehicle’.  A list of such vehicles </w:t>
      </w:r>
      <w:r>
        <w:rPr>
          <w:lang w:val="en-GB"/>
        </w:rPr>
        <w:t>is</w:t>
      </w:r>
      <w:r w:rsidRPr="00541603">
        <w:rPr>
          <w:lang w:val="en-GB"/>
        </w:rPr>
        <w:t xml:space="preserve"> published on the Council website.  </w:t>
      </w:r>
    </w:p>
    <w:p w:rsidR="00A922EF" w:rsidRDefault="00A922EF" w:rsidP="00A922EF">
      <w:pPr>
        <w:pStyle w:val="BodyText2"/>
        <w:jc w:val="left"/>
      </w:pPr>
    </w:p>
    <w:p w:rsidR="00A922EF" w:rsidRPr="00541603" w:rsidRDefault="00A922EF" w:rsidP="00A922EF">
      <w:pPr>
        <w:pStyle w:val="BodyText2"/>
        <w:jc w:val="left"/>
        <w:rPr>
          <w:b/>
          <w:u w:val="single"/>
        </w:rPr>
      </w:pPr>
      <w:r w:rsidRPr="00541603">
        <w:rPr>
          <w:b/>
          <w:u w:val="single"/>
        </w:rPr>
        <w:t>Medical Exemption</w:t>
      </w:r>
    </w:p>
    <w:p w:rsidR="00A922EF" w:rsidRDefault="00A922EF" w:rsidP="00A922EF">
      <w:pPr>
        <w:pStyle w:val="BodyText2"/>
        <w:jc w:val="left"/>
      </w:pPr>
    </w:p>
    <w:p w:rsidR="00A922EF" w:rsidRDefault="00A922EF" w:rsidP="00A922EF">
      <w:pPr>
        <w:pStyle w:val="BodyText2"/>
      </w:pPr>
      <w:r>
        <w:t>The Act (s166) enables licensed drivers to apply to be exempt from the duty to assist passengers in wheelchairs if the Council is satisfied that it is appropriate to do so on:</w:t>
      </w:r>
    </w:p>
    <w:p w:rsidR="00A922EF" w:rsidRDefault="00A922EF" w:rsidP="00A922EF">
      <w:pPr>
        <w:pStyle w:val="BodyText2"/>
      </w:pPr>
    </w:p>
    <w:p w:rsidR="00A922EF" w:rsidRDefault="00A922EF" w:rsidP="00A922EF">
      <w:pPr>
        <w:pStyle w:val="BodyText2"/>
        <w:numPr>
          <w:ilvl w:val="0"/>
          <w:numId w:val="2"/>
        </w:numPr>
        <w:ind w:left="426"/>
        <w:rPr>
          <w:lang w:val="en-GB"/>
        </w:rPr>
      </w:pPr>
      <w:r>
        <w:t>Medical grounds; or</w:t>
      </w:r>
    </w:p>
    <w:p w:rsidR="00A922EF" w:rsidRPr="0080486A" w:rsidRDefault="00A922EF" w:rsidP="00A922EF">
      <w:pPr>
        <w:pStyle w:val="BodyText2"/>
        <w:numPr>
          <w:ilvl w:val="0"/>
          <w:numId w:val="2"/>
        </w:numPr>
        <w:ind w:left="426"/>
        <w:rPr>
          <w:lang w:val="en-GB"/>
        </w:rPr>
      </w:pPr>
      <w:r>
        <w:t>The driver’s physical condition makes it impossible or unreasonably difficult for them to comply with the duties.</w:t>
      </w:r>
    </w:p>
    <w:p w:rsidR="00A922EF" w:rsidRDefault="00A922EF" w:rsidP="00A922EF">
      <w:pPr>
        <w:pStyle w:val="BodyText2"/>
      </w:pPr>
    </w:p>
    <w:p w:rsidR="00A922EF" w:rsidRDefault="00A922EF" w:rsidP="00A922EF">
      <w:pPr>
        <w:pStyle w:val="BodyText2"/>
      </w:pPr>
      <w:r>
        <w:t>The Act (s169 &amp; s171) enables licensed drivers to apply to be exempt from the duty to carry assistance dogs if the Council is satisfied that it is appropriate to do so on medical grounds.</w:t>
      </w:r>
    </w:p>
    <w:p w:rsidR="00A922EF" w:rsidRDefault="00A922EF" w:rsidP="00EB199E">
      <w:pPr>
        <w:rPr>
          <w:rFonts w:ascii="Arial" w:hAnsi="Arial" w:cs="Arial"/>
          <w:sz w:val="22"/>
          <w:szCs w:val="22"/>
        </w:rPr>
      </w:pPr>
    </w:p>
    <w:p w:rsidR="00A922EF" w:rsidRDefault="00A922EF" w:rsidP="00A922EF">
      <w:pPr>
        <w:rPr>
          <w:rFonts w:ascii="Arial" w:hAnsi="Arial" w:cs="Arial"/>
          <w:b/>
          <w:sz w:val="22"/>
          <w:szCs w:val="22"/>
          <w:u w:val="single"/>
        </w:rPr>
      </w:pPr>
      <w:r>
        <w:rPr>
          <w:rFonts w:ascii="Arial" w:hAnsi="Arial" w:cs="Arial"/>
          <w:b/>
          <w:sz w:val="22"/>
          <w:szCs w:val="22"/>
          <w:u w:val="single"/>
        </w:rPr>
        <w:t xml:space="preserve">Penalty for breach of duty </w:t>
      </w:r>
    </w:p>
    <w:p w:rsidR="00A922EF" w:rsidRDefault="00A922EF" w:rsidP="00A922EF">
      <w:pPr>
        <w:rPr>
          <w:rFonts w:ascii="Arial" w:hAnsi="Arial" w:cs="Arial"/>
          <w:b/>
          <w:sz w:val="22"/>
          <w:szCs w:val="22"/>
          <w:u w:val="single"/>
        </w:rPr>
      </w:pPr>
    </w:p>
    <w:p w:rsidR="00A922EF" w:rsidRPr="00B46287" w:rsidRDefault="00A922EF" w:rsidP="00A922EF">
      <w:pPr>
        <w:rPr>
          <w:rFonts w:ascii="Arial" w:hAnsi="Arial" w:cs="Arial"/>
          <w:sz w:val="22"/>
          <w:szCs w:val="22"/>
        </w:rPr>
      </w:pPr>
      <w:r>
        <w:rPr>
          <w:rFonts w:ascii="Arial" w:hAnsi="Arial" w:cs="Arial"/>
          <w:sz w:val="22"/>
          <w:szCs w:val="22"/>
        </w:rPr>
        <w:t>A driver</w:t>
      </w:r>
      <w:r w:rsidRPr="00B46287">
        <w:rPr>
          <w:rFonts w:ascii="Arial" w:hAnsi="Arial" w:cs="Arial"/>
          <w:sz w:val="22"/>
          <w:szCs w:val="22"/>
        </w:rPr>
        <w:t xml:space="preserve"> who breach</w:t>
      </w:r>
      <w:r>
        <w:rPr>
          <w:rFonts w:ascii="Arial" w:hAnsi="Arial" w:cs="Arial"/>
          <w:sz w:val="22"/>
          <w:szCs w:val="22"/>
        </w:rPr>
        <w:t>es either of</w:t>
      </w:r>
      <w:r w:rsidRPr="00B46287">
        <w:rPr>
          <w:rFonts w:ascii="Arial" w:hAnsi="Arial" w:cs="Arial"/>
          <w:sz w:val="22"/>
          <w:szCs w:val="22"/>
        </w:rPr>
        <w:t xml:space="preserve"> the duties outlined above will be liable on summary conviction</w:t>
      </w:r>
      <w:r>
        <w:rPr>
          <w:rFonts w:ascii="Arial" w:hAnsi="Arial" w:cs="Arial"/>
          <w:sz w:val="22"/>
          <w:szCs w:val="22"/>
        </w:rPr>
        <w:t xml:space="preserve"> for each offence</w:t>
      </w:r>
      <w:r w:rsidRPr="00B46287">
        <w:rPr>
          <w:rFonts w:ascii="Arial" w:hAnsi="Arial" w:cs="Arial"/>
          <w:sz w:val="22"/>
          <w:szCs w:val="22"/>
        </w:rPr>
        <w:t xml:space="preserve"> to pay a fine not exceeding level 3 on the standard scale. The current maximum level of the fine is £1,000.</w:t>
      </w:r>
    </w:p>
    <w:p w:rsidR="00A922EF" w:rsidRDefault="00A922EF" w:rsidP="00A922EF">
      <w:pPr>
        <w:rPr>
          <w:rFonts w:ascii="Arial" w:hAnsi="Arial" w:cs="Arial"/>
          <w:b/>
          <w:sz w:val="22"/>
          <w:szCs w:val="22"/>
          <w:u w:val="single"/>
        </w:rPr>
      </w:pPr>
    </w:p>
    <w:p w:rsidR="00A922EF" w:rsidRPr="002008E9" w:rsidRDefault="00A922EF" w:rsidP="00A922EF">
      <w:pPr>
        <w:rPr>
          <w:rFonts w:ascii="Arial" w:hAnsi="Arial" w:cs="Arial"/>
          <w:b/>
          <w:sz w:val="22"/>
          <w:szCs w:val="22"/>
          <w:u w:val="single"/>
        </w:rPr>
      </w:pPr>
      <w:r w:rsidRPr="002008E9">
        <w:rPr>
          <w:rFonts w:ascii="Arial" w:hAnsi="Arial" w:cs="Arial"/>
          <w:b/>
          <w:sz w:val="22"/>
          <w:szCs w:val="22"/>
          <w:u w:val="single"/>
        </w:rPr>
        <w:t>Application Process</w:t>
      </w:r>
    </w:p>
    <w:p w:rsidR="00A922EF" w:rsidRDefault="00A922EF" w:rsidP="00A922EF">
      <w:pPr>
        <w:rPr>
          <w:rFonts w:ascii="Arial" w:hAnsi="Arial" w:cs="Arial"/>
          <w:sz w:val="22"/>
          <w:szCs w:val="22"/>
        </w:rPr>
      </w:pPr>
    </w:p>
    <w:p w:rsidR="00A922EF" w:rsidRDefault="00A922EF" w:rsidP="00A922EF">
      <w:pPr>
        <w:rPr>
          <w:rFonts w:ascii="Arial" w:hAnsi="Arial" w:cs="Arial"/>
          <w:bCs/>
          <w:sz w:val="22"/>
          <w:szCs w:val="22"/>
        </w:rPr>
      </w:pPr>
      <w:r>
        <w:rPr>
          <w:rFonts w:ascii="Arial" w:hAnsi="Arial" w:cs="Arial"/>
          <w:sz w:val="22"/>
          <w:szCs w:val="22"/>
        </w:rPr>
        <w:t xml:space="preserve">Please complete Section A.  Section B (Page 3) will need to be completed by </w:t>
      </w:r>
      <w:r w:rsidRPr="002008E9">
        <w:rPr>
          <w:rFonts w:ascii="Arial" w:hAnsi="Arial" w:cs="Arial"/>
          <w:bCs/>
          <w:sz w:val="22"/>
          <w:szCs w:val="22"/>
        </w:rPr>
        <w:t>your own Doctor or a Doctor from the same medical practice who has access to your medical history notes.</w:t>
      </w:r>
      <w:r>
        <w:rPr>
          <w:rFonts w:ascii="Arial" w:hAnsi="Arial" w:cs="Arial"/>
          <w:bCs/>
          <w:sz w:val="22"/>
          <w:szCs w:val="22"/>
        </w:rPr>
        <w:t xml:space="preserve">  Any costs will need to be borne by the driver.</w:t>
      </w:r>
    </w:p>
    <w:p w:rsidR="00A922EF" w:rsidRDefault="00A922EF" w:rsidP="00A922EF">
      <w:pPr>
        <w:rPr>
          <w:rFonts w:ascii="Arial" w:hAnsi="Arial" w:cs="Arial"/>
          <w:sz w:val="22"/>
          <w:szCs w:val="22"/>
        </w:rPr>
      </w:pPr>
    </w:p>
    <w:p w:rsidR="00EB199E" w:rsidRDefault="00EB199E" w:rsidP="00A922EF">
      <w:pPr>
        <w:rPr>
          <w:rFonts w:ascii="Arial" w:hAnsi="Arial" w:cs="Arial"/>
          <w:sz w:val="22"/>
          <w:szCs w:val="22"/>
        </w:rPr>
      </w:pPr>
    </w:p>
    <w:p w:rsidR="00A922EF" w:rsidRDefault="00A922EF" w:rsidP="00A922EF">
      <w:pPr>
        <w:jc w:val="right"/>
        <w:rPr>
          <w:rFonts w:ascii="Arial" w:hAnsi="Arial" w:cs="Arial"/>
          <w:sz w:val="22"/>
          <w:szCs w:val="22"/>
        </w:rPr>
      </w:pPr>
    </w:p>
    <w:tbl>
      <w:tblPr>
        <w:tblpPr w:leftFromText="180" w:rightFromText="180" w:vertAnchor="text" w:horzAnchor="margin" w:tblpX="10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1705"/>
        <w:gridCol w:w="3110"/>
      </w:tblGrid>
      <w:tr w:rsidR="00A922EF" w:rsidTr="00680CEA">
        <w:trPr>
          <w:trHeight w:val="568"/>
        </w:trPr>
        <w:tc>
          <w:tcPr>
            <w:tcW w:w="9781" w:type="dxa"/>
            <w:gridSpan w:val="3"/>
            <w:shd w:val="clear" w:color="auto" w:fill="D9D9D9"/>
            <w:vAlign w:val="center"/>
          </w:tcPr>
          <w:p w:rsidR="00A922EF" w:rsidRDefault="00A922EF" w:rsidP="00680CEA">
            <w:pPr>
              <w:tabs>
                <w:tab w:val="left" w:pos="3828"/>
                <w:tab w:val="left" w:pos="6663"/>
              </w:tabs>
              <w:rPr>
                <w:rFonts w:ascii="Arial" w:hAnsi="Arial" w:cs="Arial"/>
                <w:sz w:val="22"/>
              </w:rPr>
            </w:pPr>
            <w:r>
              <w:rPr>
                <w:rFonts w:ascii="Arial" w:hAnsi="Arial" w:cs="Arial"/>
                <w:b/>
                <w:bCs/>
                <w:sz w:val="22"/>
                <w:szCs w:val="22"/>
              </w:rPr>
              <w:lastRenderedPageBreak/>
              <w:t xml:space="preserve">SECTION A </w:t>
            </w:r>
            <w:r w:rsidRPr="008D627E">
              <w:rPr>
                <w:rFonts w:ascii="Arial" w:hAnsi="Arial" w:cs="Arial"/>
                <w:bCs/>
                <w:sz w:val="22"/>
                <w:szCs w:val="22"/>
              </w:rPr>
              <w:t>(To be completed by the Driver)</w:t>
            </w:r>
            <w:r>
              <w:rPr>
                <w:rFonts w:ascii="Arial" w:hAnsi="Arial" w:cs="Arial"/>
                <w:b/>
                <w:bCs/>
                <w:sz w:val="22"/>
                <w:szCs w:val="22"/>
              </w:rPr>
              <w:t xml:space="preserve"> </w:t>
            </w:r>
          </w:p>
        </w:tc>
      </w:tr>
      <w:tr w:rsidR="00A922EF" w:rsidTr="00680CEA">
        <w:trPr>
          <w:trHeight w:val="689"/>
        </w:trPr>
        <w:tc>
          <w:tcPr>
            <w:tcW w:w="6629" w:type="dxa"/>
            <w:gridSpan w:val="2"/>
          </w:tcPr>
          <w:p w:rsidR="00A922EF" w:rsidRPr="00AD56CE" w:rsidRDefault="00A922EF" w:rsidP="00680CEA">
            <w:pPr>
              <w:tabs>
                <w:tab w:val="left" w:pos="3828"/>
                <w:tab w:val="left" w:pos="6663"/>
              </w:tabs>
              <w:spacing w:before="100" w:beforeAutospacing="1"/>
              <w:rPr>
                <w:rFonts w:ascii="Arial" w:hAnsi="Arial" w:cs="Arial"/>
                <w:iCs/>
                <w:sz w:val="22"/>
              </w:rPr>
            </w:pPr>
            <w:r>
              <w:rPr>
                <w:rFonts w:ascii="Arial" w:hAnsi="Arial" w:cs="Arial"/>
                <w:iCs/>
                <w:sz w:val="22"/>
              </w:rPr>
              <w:t>Driver’s Name</w:t>
            </w:r>
          </w:p>
        </w:tc>
        <w:tc>
          <w:tcPr>
            <w:tcW w:w="3152" w:type="dxa"/>
          </w:tcPr>
          <w:p w:rsidR="00A922EF" w:rsidRPr="00AD56CE" w:rsidRDefault="00A922EF" w:rsidP="00680CEA">
            <w:pPr>
              <w:tabs>
                <w:tab w:val="left" w:pos="3828"/>
                <w:tab w:val="left" w:pos="6663"/>
              </w:tabs>
              <w:spacing w:before="100" w:beforeAutospacing="1"/>
              <w:rPr>
                <w:rFonts w:ascii="Arial" w:hAnsi="Arial" w:cs="Arial"/>
                <w:iCs/>
                <w:sz w:val="22"/>
              </w:rPr>
            </w:pPr>
            <w:r>
              <w:rPr>
                <w:rFonts w:ascii="Arial" w:hAnsi="Arial" w:cs="Arial"/>
                <w:iCs/>
                <w:sz w:val="22"/>
              </w:rPr>
              <w:t>Driver’s Badge No</w:t>
            </w:r>
          </w:p>
        </w:tc>
      </w:tr>
      <w:tr w:rsidR="00A922EF" w:rsidTr="00680CEA">
        <w:trPr>
          <w:trHeight w:val="553"/>
        </w:trPr>
        <w:tc>
          <w:tcPr>
            <w:tcW w:w="4890" w:type="dxa"/>
          </w:tcPr>
          <w:p w:rsidR="00A922EF" w:rsidRDefault="00A922EF" w:rsidP="00680CEA">
            <w:pPr>
              <w:tabs>
                <w:tab w:val="left" w:pos="3828"/>
                <w:tab w:val="left" w:pos="6663"/>
              </w:tabs>
              <w:spacing w:before="100" w:beforeAutospacing="1"/>
              <w:rPr>
                <w:rFonts w:ascii="Arial" w:hAnsi="Arial" w:cs="Arial"/>
                <w:iCs/>
                <w:sz w:val="22"/>
              </w:rPr>
            </w:pPr>
            <w:r>
              <w:rPr>
                <w:rFonts w:ascii="Arial" w:hAnsi="Arial" w:cs="Arial"/>
                <w:iCs/>
                <w:sz w:val="22"/>
              </w:rPr>
              <w:t>Driver’s Contact Number</w:t>
            </w:r>
          </w:p>
          <w:p w:rsidR="00A922EF" w:rsidRDefault="00A922EF" w:rsidP="00680CEA">
            <w:pPr>
              <w:tabs>
                <w:tab w:val="left" w:pos="3828"/>
                <w:tab w:val="left" w:pos="6663"/>
              </w:tabs>
              <w:spacing w:before="100" w:beforeAutospacing="1"/>
              <w:rPr>
                <w:rFonts w:ascii="Arial" w:hAnsi="Arial" w:cs="Arial"/>
                <w:iCs/>
                <w:sz w:val="22"/>
              </w:rPr>
            </w:pPr>
          </w:p>
        </w:tc>
        <w:tc>
          <w:tcPr>
            <w:tcW w:w="4891" w:type="dxa"/>
            <w:gridSpan w:val="2"/>
          </w:tcPr>
          <w:p w:rsidR="00A922EF" w:rsidRPr="00AD56CE" w:rsidRDefault="00A922EF" w:rsidP="00680CEA">
            <w:pPr>
              <w:tabs>
                <w:tab w:val="left" w:pos="3828"/>
                <w:tab w:val="left" w:pos="6663"/>
              </w:tabs>
              <w:spacing w:before="100" w:beforeAutospacing="1"/>
              <w:rPr>
                <w:rFonts w:ascii="Arial" w:hAnsi="Arial" w:cs="Arial"/>
                <w:iCs/>
                <w:sz w:val="22"/>
              </w:rPr>
            </w:pPr>
            <w:r>
              <w:rPr>
                <w:rFonts w:ascii="Arial" w:hAnsi="Arial" w:cs="Arial"/>
                <w:iCs/>
                <w:sz w:val="22"/>
              </w:rPr>
              <w:t>Driver’s Email Address</w:t>
            </w:r>
          </w:p>
        </w:tc>
      </w:tr>
      <w:tr w:rsidR="00A922EF" w:rsidTr="00680CEA">
        <w:trPr>
          <w:trHeight w:val="847"/>
        </w:trPr>
        <w:tc>
          <w:tcPr>
            <w:tcW w:w="9781" w:type="dxa"/>
            <w:gridSpan w:val="3"/>
            <w:vAlign w:val="center"/>
          </w:tcPr>
          <w:p w:rsidR="00A922EF" w:rsidRDefault="00A922EF" w:rsidP="00680CEA">
            <w:pPr>
              <w:tabs>
                <w:tab w:val="left" w:pos="3828"/>
                <w:tab w:val="left" w:pos="6663"/>
              </w:tabs>
              <w:spacing w:before="100" w:beforeAutospacing="1"/>
              <w:rPr>
                <w:rFonts w:ascii="Arial" w:hAnsi="Arial" w:cs="Arial"/>
                <w:i/>
                <w:iCs/>
                <w:sz w:val="22"/>
              </w:rPr>
            </w:pPr>
            <w:r>
              <w:rPr>
                <w:rFonts w:ascii="Arial" w:hAnsi="Arial" w:cs="Arial"/>
                <w:i/>
                <w:iCs/>
                <w:sz w:val="22"/>
              </w:rPr>
              <w:t>I wish to apply to Middlesbrough Council for an exemption from the requirement to:</w:t>
            </w:r>
          </w:p>
          <w:p w:rsidR="00A922EF" w:rsidRDefault="00A922EF" w:rsidP="00680CEA">
            <w:pPr>
              <w:tabs>
                <w:tab w:val="left" w:pos="3828"/>
                <w:tab w:val="left" w:pos="6663"/>
              </w:tabs>
              <w:spacing w:before="100" w:beforeAutospacing="1"/>
              <w:rPr>
                <w:rFonts w:ascii="Arial" w:hAnsi="Arial" w:cs="Arial"/>
                <w:i/>
                <w:iCs/>
                <w:sz w:val="22"/>
              </w:rPr>
            </w:pPr>
          </w:p>
          <w:p w:rsidR="00A922EF" w:rsidRDefault="00A922EF" w:rsidP="00680CEA">
            <w:pPr>
              <w:pStyle w:val="Heading8"/>
              <w:framePr w:wrap="auto" w:xAlign="left"/>
              <w:rPr>
                <w:i w:val="0"/>
                <w:iCs w:val="0"/>
              </w:rPr>
            </w:pPr>
            <w:r>
              <w:rPr>
                <w:i w:val="0"/>
                <w:iCs w:val="0"/>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2330450</wp:posOffset>
                      </wp:positionH>
                      <wp:positionV relativeFrom="paragraph">
                        <wp:posOffset>27940</wp:posOffset>
                      </wp:positionV>
                      <wp:extent cx="228600" cy="228600"/>
                      <wp:effectExtent l="13335" t="10160" r="571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1524D" id="Rectangle 3" o:spid="_x0000_s1026" style="position:absolute;margin-left:183.5pt;margin-top:2.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"/>
                  </w:pict>
                </mc:Fallback>
              </mc:AlternateContent>
            </w:r>
            <w:r>
              <w:rPr>
                <w:i w:val="0"/>
                <w:iCs w:val="0"/>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4751070</wp:posOffset>
                      </wp:positionH>
                      <wp:positionV relativeFrom="paragraph">
                        <wp:posOffset>8890</wp:posOffset>
                      </wp:positionV>
                      <wp:extent cx="228600" cy="228600"/>
                      <wp:effectExtent l="5080" t="10160" r="1397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927ED" id="Rectangle 2" o:spid="_x0000_s1026" style="position:absolute;margin-left:374.1pt;margin-top:.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"/>
                  </w:pict>
                </mc:Fallback>
              </mc:AlternateContent>
            </w:r>
            <w:r>
              <w:rPr>
                <w:i w:val="0"/>
                <w:iCs w:val="0"/>
              </w:rPr>
              <w:t>Assist passengers in wheelchairs                             Carry assistance dogs</w:t>
            </w:r>
          </w:p>
          <w:p w:rsidR="00A922EF" w:rsidRDefault="00A922EF" w:rsidP="00680CEA">
            <w:pPr>
              <w:pStyle w:val="Heading8"/>
              <w:framePr w:wrap="auto" w:xAlign="left"/>
              <w:rPr>
                <w:i w:val="0"/>
                <w:iCs w:val="0"/>
              </w:rPr>
            </w:pPr>
          </w:p>
        </w:tc>
      </w:tr>
      <w:tr w:rsidR="00A922EF" w:rsidTr="00680CEA">
        <w:trPr>
          <w:trHeight w:val="847"/>
        </w:trPr>
        <w:tc>
          <w:tcPr>
            <w:tcW w:w="9781" w:type="dxa"/>
            <w:gridSpan w:val="3"/>
          </w:tcPr>
          <w:p w:rsidR="00A922EF" w:rsidRPr="005060A7" w:rsidRDefault="00A922EF" w:rsidP="00680CEA">
            <w:pPr>
              <w:tabs>
                <w:tab w:val="left" w:pos="3828"/>
                <w:tab w:val="left" w:pos="6663"/>
              </w:tabs>
              <w:spacing w:before="100" w:beforeAutospacing="1"/>
              <w:rPr>
                <w:rFonts w:ascii="Arial" w:hAnsi="Arial" w:cs="Arial"/>
                <w:iCs/>
                <w:sz w:val="22"/>
              </w:rPr>
            </w:pPr>
            <w:r>
              <w:rPr>
                <w:rFonts w:ascii="Arial" w:hAnsi="Arial" w:cs="Arial"/>
                <w:iCs/>
                <w:sz w:val="22"/>
              </w:rPr>
              <w:t>Is a temporary o</w:t>
            </w:r>
            <w:r w:rsidR="00EB199E">
              <w:rPr>
                <w:rFonts w:ascii="Arial" w:hAnsi="Arial" w:cs="Arial"/>
                <w:iCs/>
                <w:sz w:val="22"/>
              </w:rPr>
              <w:t>r permanent exemption being sought</w:t>
            </w:r>
            <w:r>
              <w:rPr>
                <w:rFonts w:ascii="Arial" w:hAnsi="Arial" w:cs="Arial"/>
                <w:iCs/>
                <w:sz w:val="22"/>
              </w:rPr>
              <w:t>?</w:t>
            </w:r>
          </w:p>
        </w:tc>
      </w:tr>
    </w:tbl>
    <w:p w:rsidR="00A922EF" w:rsidRDefault="00A922EF" w:rsidP="00A922EF"/>
    <w:p w:rsidR="00A922EF" w:rsidRPr="00AD56CE" w:rsidRDefault="00A922EF" w:rsidP="00A922EF">
      <w:pPr>
        <w:rPr>
          <w:rFonts w:ascii="Arial" w:hAnsi="Arial" w:cs="Arial"/>
          <w:sz w:val="22"/>
          <w:szCs w:val="22"/>
        </w:rPr>
      </w:pPr>
      <w:r w:rsidRPr="00AD56CE">
        <w:rPr>
          <w:rFonts w:ascii="Arial" w:hAnsi="Arial" w:cs="Arial"/>
          <w:sz w:val="22"/>
          <w:szCs w:val="22"/>
        </w:rPr>
        <w:t xml:space="preserve">I ____________________________________ (Print name of </w:t>
      </w:r>
      <w:r>
        <w:rPr>
          <w:rFonts w:ascii="Arial" w:hAnsi="Arial" w:cs="Arial"/>
          <w:sz w:val="22"/>
          <w:szCs w:val="22"/>
        </w:rPr>
        <w:t>driver</w:t>
      </w:r>
      <w:r w:rsidRPr="00AD56CE">
        <w:rPr>
          <w:rFonts w:ascii="Arial" w:hAnsi="Arial" w:cs="Arial"/>
          <w:sz w:val="22"/>
          <w:szCs w:val="22"/>
        </w:rPr>
        <w:t xml:space="preserve">) authorise my Doctor(s) and Specialist(s) to release reports to </w:t>
      </w:r>
      <w:r>
        <w:rPr>
          <w:rFonts w:ascii="Arial" w:hAnsi="Arial" w:cs="Arial"/>
          <w:sz w:val="22"/>
          <w:szCs w:val="22"/>
        </w:rPr>
        <w:t>Middlesbrough</w:t>
      </w:r>
      <w:r w:rsidRPr="00AD56CE">
        <w:rPr>
          <w:rFonts w:ascii="Arial" w:hAnsi="Arial" w:cs="Arial"/>
          <w:sz w:val="22"/>
          <w:szCs w:val="22"/>
        </w:rPr>
        <w:t xml:space="preserve"> Council and/or their Medical Advisor about my medical condition.</w:t>
      </w:r>
    </w:p>
    <w:p w:rsidR="00A922EF" w:rsidRPr="00AD56CE" w:rsidRDefault="00A922EF" w:rsidP="00A922EF">
      <w:pPr>
        <w:rPr>
          <w:rFonts w:ascii="Arial" w:hAnsi="Arial" w:cs="Arial"/>
          <w:bCs/>
          <w:sz w:val="22"/>
          <w:szCs w:val="22"/>
        </w:rPr>
      </w:pPr>
    </w:p>
    <w:p w:rsidR="00A922EF" w:rsidRDefault="00A922EF" w:rsidP="00A922EF">
      <w:pPr>
        <w:rPr>
          <w:rFonts w:ascii="Arial" w:hAnsi="Arial" w:cs="Arial"/>
          <w:bCs/>
          <w:sz w:val="22"/>
          <w:szCs w:val="22"/>
        </w:rPr>
      </w:pPr>
      <w:r w:rsidRPr="00AD56CE">
        <w:rPr>
          <w:rFonts w:ascii="Arial" w:hAnsi="Arial" w:cs="Arial"/>
          <w:bCs/>
          <w:sz w:val="22"/>
          <w:szCs w:val="22"/>
        </w:rPr>
        <w:t xml:space="preserve">Signature of </w:t>
      </w:r>
      <w:r>
        <w:rPr>
          <w:rFonts w:ascii="Arial" w:hAnsi="Arial" w:cs="Arial"/>
          <w:bCs/>
          <w:sz w:val="22"/>
          <w:szCs w:val="22"/>
        </w:rPr>
        <w:t>Driver</w:t>
      </w:r>
      <w:r w:rsidRPr="00AD56CE">
        <w:rPr>
          <w:rFonts w:ascii="Arial" w:hAnsi="Arial" w:cs="Arial"/>
          <w:bCs/>
          <w:sz w:val="22"/>
          <w:szCs w:val="22"/>
        </w:rPr>
        <w:t xml:space="preserve"> ____________________________________</w:t>
      </w:r>
    </w:p>
    <w:p w:rsidR="00A922EF" w:rsidRDefault="00A922EF" w:rsidP="00A922EF">
      <w:pPr>
        <w:rPr>
          <w:rFonts w:ascii="Arial" w:hAnsi="Arial" w:cs="Arial"/>
          <w:bCs/>
          <w:sz w:val="22"/>
          <w:szCs w:val="22"/>
        </w:rPr>
      </w:pPr>
    </w:p>
    <w:p w:rsidR="00A922EF" w:rsidRPr="00AD56CE" w:rsidRDefault="00A922EF" w:rsidP="00A922EF">
      <w:pPr>
        <w:rPr>
          <w:rFonts w:ascii="Arial" w:hAnsi="Arial" w:cs="Arial"/>
          <w:bCs/>
          <w:sz w:val="22"/>
          <w:szCs w:val="22"/>
        </w:rPr>
      </w:pPr>
      <w:r>
        <w:rPr>
          <w:rFonts w:ascii="Arial" w:hAnsi="Arial" w:cs="Arial"/>
          <w:bCs/>
          <w:sz w:val="22"/>
          <w:szCs w:val="22"/>
        </w:rPr>
        <w:t xml:space="preserve">Name of </w:t>
      </w:r>
      <w:proofErr w:type="gramStart"/>
      <w:r>
        <w:rPr>
          <w:rFonts w:ascii="Arial" w:hAnsi="Arial" w:cs="Arial"/>
          <w:bCs/>
          <w:sz w:val="22"/>
          <w:szCs w:val="22"/>
        </w:rPr>
        <w:t xml:space="preserve">Driver </w:t>
      </w:r>
      <w:r w:rsidRPr="005060A7">
        <w:rPr>
          <w:rFonts w:ascii="Arial" w:hAnsi="Arial" w:cs="Arial"/>
          <w:bCs/>
          <w:sz w:val="22"/>
          <w:szCs w:val="22"/>
        </w:rPr>
        <w:t xml:space="preserve"> _</w:t>
      </w:r>
      <w:proofErr w:type="gramEnd"/>
      <w:r w:rsidRPr="005060A7">
        <w:rPr>
          <w:rFonts w:ascii="Arial" w:hAnsi="Arial" w:cs="Arial"/>
          <w:bCs/>
          <w:sz w:val="22"/>
          <w:szCs w:val="22"/>
        </w:rPr>
        <w:t>___________________________________</w:t>
      </w:r>
    </w:p>
    <w:p w:rsidR="00A922EF" w:rsidRPr="00AD56CE" w:rsidRDefault="00A922EF" w:rsidP="00A922EF">
      <w:pPr>
        <w:rPr>
          <w:rFonts w:ascii="Arial" w:hAnsi="Arial" w:cs="Arial"/>
          <w:bCs/>
          <w:sz w:val="22"/>
          <w:szCs w:val="22"/>
        </w:rPr>
      </w:pPr>
    </w:p>
    <w:p w:rsidR="00A922EF" w:rsidRPr="00AD56CE" w:rsidRDefault="00A922EF" w:rsidP="00A922EF">
      <w:pPr>
        <w:rPr>
          <w:rFonts w:ascii="Arial" w:hAnsi="Arial" w:cs="Arial"/>
          <w:bCs/>
          <w:sz w:val="22"/>
          <w:szCs w:val="22"/>
        </w:rPr>
      </w:pPr>
      <w:r w:rsidRPr="00AD56CE">
        <w:rPr>
          <w:rFonts w:ascii="Arial" w:hAnsi="Arial" w:cs="Arial"/>
          <w:bCs/>
          <w:sz w:val="22"/>
          <w:szCs w:val="22"/>
        </w:rPr>
        <w:t>Date ____________________________________</w:t>
      </w:r>
    </w:p>
    <w:p w:rsidR="00A922EF" w:rsidRDefault="00A922EF" w:rsidP="00A922EF"/>
    <w:p w:rsidR="00A922EF" w:rsidRPr="00B46287" w:rsidRDefault="00A922EF" w:rsidP="00A922EF">
      <w:pPr>
        <w:rPr>
          <w:rFonts w:ascii="Arial" w:hAnsi="Arial" w:cs="Arial"/>
          <w:b/>
          <w:color w:val="000000"/>
          <w:sz w:val="16"/>
          <w:szCs w:val="16"/>
          <w:u w:val="single"/>
        </w:rPr>
      </w:pPr>
    </w:p>
    <w:p w:rsidR="00A922EF" w:rsidRPr="007449E1" w:rsidRDefault="00A922EF" w:rsidP="00A922EF">
      <w:pPr>
        <w:rPr>
          <w:rFonts w:ascii="Arial" w:hAnsi="Arial" w:cs="Arial"/>
          <w:b/>
          <w:color w:val="000000"/>
          <w:sz w:val="22"/>
          <w:szCs w:val="22"/>
          <w:u w:val="single"/>
        </w:rPr>
      </w:pPr>
      <w:r w:rsidRPr="007449E1">
        <w:rPr>
          <w:rFonts w:ascii="Arial" w:hAnsi="Arial" w:cs="Arial"/>
          <w:b/>
          <w:color w:val="000000"/>
          <w:sz w:val="22"/>
          <w:szCs w:val="22"/>
          <w:u w:val="single"/>
        </w:rPr>
        <w:t>Further information for the driver</w:t>
      </w:r>
    </w:p>
    <w:p w:rsidR="00A922EF" w:rsidRPr="007449E1" w:rsidRDefault="00A922EF" w:rsidP="00A922EF">
      <w:pPr>
        <w:rPr>
          <w:rFonts w:ascii="Arial" w:hAnsi="Arial" w:cs="Arial"/>
          <w:b/>
          <w:color w:val="000000"/>
          <w:sz w:val="22"/>
          <w:szCs w:val="22"/>
          <w:u w:val="single"/>
        </w:rPr>
      </w:pPr>
    </w:p>
    <w:p w:rsidR="00A922EF" w:rsidRPr="007449E1" w:rsidRDefault="00A922EF" w:rsidP="00A922EF">
      <w:pPr>
        <w:rPr>
          <w:rFonts w:ascii="Arial" w:hAnsi="Arial" w:cs="Arial"/>
          <w:color w:val="000000"/>
          <w:sz w:val="22"/>
          <w:szCs w:val="22"/>
        </w:rPr>
      </w:pPr>
      <w:r w:rsidRPr="007449E1">
        <w:rPr>
          <w:rFonts w:ascii="Arial" w:hAnsi="Arial" w:cs="Arial"/>
          <w:color w:val="000000"/>
          <w:sz w:val="22"/>
          <w:szCs w:val="22"/>
        </w:rPr>
        <w:t>The Council may contact your GP in order to discuss the matter further.</w:t>
      </w:r>
    </w:p>
    <w:p w:rsidR="00A922EF" w:rsidRPr="007449E1" w:rsidRDefault="00A922EF" w:rsidP="00A922EF">
      <w:pPr>
        <w:rPr>
          <w:rFonts w:ascii="Arial" w:hAnsi="Arial" w:cs="Arial"/>
          <w:color w:val="000000"/>
          <w:sz w:val="22"/>
          <w:szCs w:val="22"/>
        </w:rPr>
      </w:pPr>
    </w:p>
    <w:p w:rsidR="00A922EF" w:rsidRPr="007449E1" w:rsidRDefault="00A922EF" w:rsidP="00A922EF">
      <w:pPr>
        <w:rPr>
          <w:rFonts w:ascii="Arial" w:hAnsi="Arial" w:cs="Arial"/>
          <w:color w:val="000000"/>
          <w:sz w:val="22"/>
          <w:szCs w:val="22"/>
        </w:rPr>
      </w:pPr>
      <w:r w:rsidRPr="007449E1">
        <w:rPr>
          <w:rFonts w:ascii="Arial" w:hAnsi="Arial" w:cs="Arial"/>
          <w:color w:val="000000"/>
          <w:sz w:val="22"/>
          <w:szCs w:val="22"/>
        </w:rPr>
        <w:t>The Council reserves the right to refer the driver to the Council’s own medical or occupational health practitioner if a further assessment is felt necessary. Any additional costs will be borne by the driver.</w:t>
      </w:r>
    </w:p>
    <w:p w:rsidR="00A922EF" w:rsidRPr="007449E1" w:rsidRDefault="00A922EF" w:rsidP="00A922EF">
      <w:pPr>
        <w:rPr>
          <w:rFonts w:ascii="Arial" w:hAnsi="Arial" w:cs="Arial"/>
          <w:color w:val="000000"/>
          <w:sz w:val="22"/>
          <w:szCs w:val="22"/>
        </w:rPr>
      </w:pPr>
    </w:p>
    <w:p w:rsidR="00A922EF" w:rsidRPr="007449E1" w:rsidRDefault="00A922EF" w:rsidP="00A922EF">
      <w:pPr>
        <w:rPr>
          <w:rFonts w:ascii="Arial" w:hAnsi="Arial" w:cs="Arial"/>
          <w:color w:val="000000"/>
          <w:sz w:val="22"/>
          <w:szCs w:val="22"/>
        </w:rPr>
      </w:pPr>
      <w:r w:rsidRPr="007449E1">
        <w:rPr>
          <w:rFonts w:ascii="Arial" w:hAnsi="Arial" w:cs="Arial"/>
          <w:color w:val="000000"/>
          <w:sz w:val="22"/>
          <w:szCs w:val="22"/>
        </w:rPr>
        <w:t>If Officers of the Licensing Team have any concerns regarding granting the exemption then the matter will be referred to the Licensing Committee to determine.  If refused then there is a right of appeal to the Magistrates Court within 28 days of the date of the refusal notice.</w:t>
      </w:r>
    </w:p>
    <w:p w:rsidR="00A922EF" w:rsidRPr="007449E1" w:rsidRDefault="00A922EF" w:rsidP="00A922EF">
      <w:pPr>
        <w:rPr>
          <w:rFonts w:ascii="Arial" w:hAnsi="Arial" w:cs="Arial"/>
          <w:color w:val="000000"/>
          <w:sz w:val="22"/>
          <w:szCs w:val="22"/>
        </w:rPr>
      </w:pPr>
    </w:p>
    <w:p w:rsidR="00A922EF" w:rsidRPr="007449E1" w:rsidRDefault="00A922EF" w:rsidP="00A922EF">
      <w:pPr>
        <w:rPr>
          <w:rFonts w:ascii="Arial" w:hAnsi="Arial" w:cs="Arial"/>
          <w:color w:val="000000"/>
          <w:sz w:val="22"/>
          <w:szCs w:val="22"/>
        </w:rPr>
      </w:pPr>
      <w:r w:rsidRPr="007449E1">
        <w:rPr>
          <w:rFonts w:ascii="Arial" w:hAnsi="Arial" w:cs="Arial"/>
          <w:color w:val="000000"/>
          <w:sz w:val="22"/>
          <w:szCs w:val="22"/>
        </w:rPr>
        <w:t>If the exemption is granted then you will be issued with an Exemption Certificate and Notice of Exemption.  The Notice</w:t>
      </w:r>
      <w:r w:rsidRPr="00F06161">
        <w:rPr>
          <w:rFonts w:ascii="Arial" w:eastAsia="Calibri" w:hAnsi="Arial" w:cs="Arial"/>
          <w:sz w:val="22"/>
          <w:szCs w:val="22"/>
        </w:rPr>
        <w:t xml:space="preserve"> of Exemption</w:t>
      </w:r>
      <w:r>
        <w:rPr>
          <w:rFonts w:ascii="Arial" w:eastAsia="Calibri" w:hAnsi="Arial" w:cs="Arial"/>
          <w:szCs w:val="24"/>
        </w:rPr>
        <w:t xml:space="preserve"> </w:t>
      </w:r>
      <w:r w:rsidRPr="007449E1">
        <w:rPr>
          <w:rFonts w:ascii="Arial" w:hAnsi="Arial" w:cs="Arial"/>
          <w:color w:val="000000"/>
          <w:sz w:val="22"/>
          <w:szCs w:val="22"/>
        </w:rPr>
        <w:t xml:space="preserve">must be exhibited in the vehicle by fixing it, facing outwards, either on the windscreen or in a prominent position on the dashboard.  </w:t>
      </w:r>
    </w:p>
    <w:p w:rsidR="00A922EF" w:rsidRPr="007449E1" w:rsidRDefault="00A922EF" w:rsidP="00A922EF">
      <w:pPr>
        <w:rPr>
          <w:rFonts w:ascii="Arial" w:hAnsi="Arial" w:cs="Arial"/>
          <w:color w:val="000000"/>
          <w:sz w:val="22"/>
          <w:szCs w:val="22"/>
        </w:rPr>
      </w:pPr>
    </w:p>
    <w:p w:rsidR="00A922EF" w:rsidRDefault="00A922EF" w:rsidP="00A922EF">
      <w:pPr>
        <w:rPr>
          <w:rFonts w:ascii="Arial" w:hAnsi="Arial" w:cs="Arial"/>
          <w:color w:val="000000"/>
          <w:sz w:val="22"/>
          <w:szCs w:val="22"/>
        </w:rPr>
      </w:pPr>
      <w:r w:rsidRPr="007449E1">
        <w:rPr>
          <w:rFonts w:ascii="Arial" w:hAnsi="Arial" w:cs="Arial"/>
          <w:color w:val="000000"/>
          <w:sz w:val="22"/>
          <w:szCs w:val="22"/>
        </w:rPr>
        <w:t>If the exemption is time limited then the Exemption Certificate and Notice of Exemption must be returned to the Licensing Team within 7 days after the expiry date.</w:t>
      </w:r>
    </w:p>
    <w:p w:rsidR="00A922EF" w:rsidRDefault="00A922EF" w:rsidP="00A922EF">
      <w:pPr>
        <w:rPr>
          <w:rFonts w:ascii="Arial" w:hAnsi="Arial" w:cs="Arial"/>
          <w:color w:val="000000"/>
          <w:sz w:val="22"/>
          <w:szCs w:val="22"/>
        </w:rPr>
      </w:pPr>
    </w:p>
    <w:p w:rsidR="00A922EF" w:rsidRDefault="00A922EF" w:rsidP="00A922EF">
      <w:pPr>
        <w:rPr>
          <w:rFonts w:ascii="Arial" w:hAnsi="Arial" w:cs="Arial"/>
          <w:color w:val="000000"/>
          <w:sz w:val="22"/>
          <w:szCs w:val="22"/>
        </w:rPr>
      </w:pPr>
    </w:p>
    <w:p w:rsidR="00A922EF" w:rsidRDefault="00A922EF" w:rsidP="00A922EF">
      <w:pPr>
        <w:rPr>
          <w:rFonts w:ascii="Arial" w:hAnsi="Arial" w:cs="Arial"/>
          <w:color w:val="000000"/>
          <w:sz w:val="22"/>
          <w:szCs w:val="22"/>
        </w:rPr>
      </w:pPr>
    </w:p>
    <w:p w:rsidR="00A922EF" w:rsidRDefault="00A922EF" w:rsidP="00A922EF">
      <w:pPr>
        <w:rPr>
          <w:rFonts w:ascii="Arial" w:hAnsi="Arial" w:cs="Arial"/>
          <w:color w:val="000000"/>
          <w:sz w:val="22"/>
          <w:szCs w:val="22"/>
        </w:rPr>
      </w:pPr>
    </w:p>
    <w:p w:rsidR="00A922EF" w:rsidRDefault="00A922EF" w:rsidP="00A922EF">
      <w:pPr>
        <w:rPr>
          <w:rFonts w:ascii="Arial" w:hAnsi="Arial" w:cs="Arial"/>
          <w:color w:val="000000"/>
          <w:sz w:val="22"/>
          <w:szCs w:val="22"/>
        </w:rPr>
      </w:pPr>
    </w:p>
    <w:p w:rsidR="00A922EF" w:rsidRDefault="00A922EF" w:rsidP="00A922EF">
      <w:pPr>
        <w:rPr>
          <w:rFonts w:ascii="Arial" w:hAnsi="Arial" w:cs="Arial"/>
          <w:color w:val="000000"/>
          <w:sz w:val="22"/>
          <w:szCs w:val="22"/>
        </w:rPr>
      </w:pPr>
    </w:p>
    <w:p w:rsidR="00A922EF" w:rsidRDefault="00A922EF" w:rsidP="00A922EF">
      <w:pPr>
        <w:rPr>
          <w:rFonts w:ascii="Arial" w:hAnsi="Arial" w:cs="Arial"/>
          <w:color w:val="000000"/>
          <w:sz w:val="22"/>
          <w:szCs w:val="22"/>
        </w:rPr>
      </w:pPr>
    </w:p>
    <w:p w:rsidR="00A922EF" w:rsidRDefault="00A922EF" w:rsidP="00A922EF">
      <w:pPr>
        <w:rPr>
          <w:rFonts w:ascii="Arial" w:hAnsi="Arial" w:cs="Arial"/>
          <w:color w:val="000000"/>
          <w:sz w:val="22"/>
          <w:szCs w:val="22"/>
        </w:rPr>
      </w:pPr>
    </w:p>
    <w:p w:rsidR="00A922EF" w:rsidRDefault="00A922EF" w:rsidP="00A922EF">
      <w:pPr>
        <w:rPr>
          <w:rFonts w:ascii="Arial" w:hAnsi="Arial" w:cs="Arial"/>
          <w:color w:val="000000"/>
          <w:sz w:val="22"/>
          <w:szCs w:val="22"/>
        </w:rPr>
      </w:pPr>
    </w:p>
    <w:p w:rsidR="00A922EF" w:rsidRPr="007449E1" w:rsidRDefault="00A922EF" w:rsidP="00A922EF">
      <w:pPr>
        <w:rPr>
          <w:rFonts w:ascii="Arial" w:hAnsi="Arial" w:cs="Arial"/>
          <w:color w:val="000000"/>
          <w:sz w:val="22"/>
          <w:szCs w:val="22"/>
        </w:rPr>
      </w:pPr>
    </w:p>
    <w:tbl>
      <w:tblPr>
        <w:tblpPr w:leftFromText="180" w:rightFromText="180" w:vertAnchor="text" w:horzAnchor="margin" w:tblpX="10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5"/>
      </w:tblGrid>
      <w:tr w:rsidR="00A922EF" w:rsidTr="00680CEA">
        <w:trPr>
          <w:cantSplit/>
          <w:trHeight w:val="706"/>
        </w:trPr>
        <w:tc>
          <w:tcPr>
            <w:tcW w:w="9781" w:type="dxa"/>
            <w:gridSpan w:val="2"/>
            <w:shd w:val="clear" w:color="auto" w:fill="D9D9D9"/>
            <w:vAlign w:val="center"/>
          </w:tcPr>
          <w:p w:rsidR="00A922EF" w:rsidRDefault="00A922EF" w:rsidP="00680CEA">
            <w:pPr>
              <w:tabs>
                <w:tab w:val="left" w:pos="3828"/>
                <w:tab w:val="left" w:pos="6663"/>
              </w:tabs>
              <w:spacing w:before="100" w:beforeAutospacing="1"/>
              <w:rPr>
                <w:rFonts w:ascii="Arial" w:hAnsi="Arial" w:cs="Arial"/>
                <w:sz w:val="22"/>
              </w:rPr>
            </w:pPr>
            <w:r>
              <w:rPr>
                <w:rFonts w:ascii="Arial" w:hAnsi="Arial" w:cs="Arial"/>
                <w:b/>
                <w:bCs/>
                <w:sz w:val="22"/>
                <w:szCs w:val="22"/>
              </w:rPr>
              <w:lastRenderedPageBreak/>
              <w:t xml:space="preserve">SECTION B </w:t>
            </w:r>
            <w:r w:rsidRPr="008D627E">
              <w:rPr>
                <w:rFonts w:ascii="Arial" w:hAnsi="Arial" w:cs="Arial"/>
                <w:bCs/>
                <w:sz w:val="22"/>
                <w:szCs w:val="22"/>
              </w:rPr>
              <w:t>(To be completed by the Driver’s own Doctor or a Doctor from the same medical practice who has access to your medical history notes)</w:t>
            </w:r>
          </w:p>
        </w:tc>
      </w:tr>
      <w:tr w:rsidR="00A922EF" w:rsidTr="00680CEA">
        <w:trPr>
          <w:cantSplit/>
          <w:trHeight w:val="728"/>
        </w:trPr>
        <w:tc>
          <w:tcPr>
            <w:tcW w:w="4890" w:type="dxa"/>
          </w:tcPr>
          <w:p w:rsidR="00A922EF" w:rsidRPr="00AD56CE" w:rsidRDefault="00A922EF" w:rsidP="00680CEA">
            <w:pPr>
              <w:tabs>
                <w:tab w:val="left" w:pos="3828"/>
                <w:tab w:val="left" w:pos="6663"/>
              </w:tabs>
              <w:spacing w:before="100" w:beforeAutospacing="1"/>
              <w:rPr>
                <w:rFonts w:ascii="Arial" w:hAnsi="Arial" w:cs="Arial"/>
                <w:iCs/>
                <w:sz w:val="22"/>
              </w:rPr>
            </w:pPr>
            <w:r>
              <w:rPr>
                <w:rFonts w:ascii="Arial" w:hAnsi="Arial" w:cs="Arial"/>
                <w:iCs/>
                <w:sz w:val="22"/>
              </w:rPr>
              <w:t>Doctor’s Name</w:t>
            </w:r>
          </w:p>
        </w:tc>
        <w:tc>
          <w:tcPr>
            <w:tcW w:w="4891" w:type="dxa"/>
          </w:tcPr>
          <w:p w:rsidR="00A922EF" w:rsidRPr="00AD56CE" w:rsidRDefault="00A922EF" w:rsidP="00680CEA">
            <w:pPr>
              <w:tabs>
                <w:tab w:val="left" w:pos="3828"/>
                <w:tab w:val="left" w:pos="6663"/>
              </w:tabs>
              <w:spacing w:before="100" w:beforeAutospacing="1"/>
              <w:rPr>
                <w:rFonts w:ascii="Arial" w:hAnsi="Arial" w:cs="Arial"/>
                <w:iCs/>
                <w:sz w:val="22"/>
              </w:rPr>
            </w:pPr>
            <w:r>
              <w:rPr>
                <w:rFonts w:ascii="Arial" w:hAnsi="Arial" w:cs="Arial"/>
                <w:iCs/>
                <w:sz w:val="22"/>
              </w:rPr>
              <w:t>Name of Medical Surgery</w:t>
            </w:r>
          </w:p>
        </w:tc>
      </w:tr>
      <w:tr w:rsidR="00A922EF" w:rsidTr="00680CEA">
        <w:trPr>
          <w:cantSplit/>
          <w:trHeight w:val="728"/>
        </w:trPr>
        <w:tc>
          <w:tcPr>
            <w:tcW w:w="4890" w:type="dxa"/>
          </w:tcPr>
          <w:p w:rsidR="00A922EF" w:rsidRDefault="00A922EF" w:rsidP="00680CEA">
            <w:pPr>
              <w:tabs>
                <w:tab w:val="left" w:pos="3828"/>
                <w:tab w:val="left" w:pos="6663"/>
              </w:tabs>
              <w:spacing w:before="100" w:beforeAutospacing="1"/>
              <w:rPr>
                <w:rFonts w:ascii="Arial" w:hAnsi="Arial" w:cs="Arial"/>
                <w:iCs/>
                <w:sz w:val="22"/>
              </w:rPr>
            </w:pPr>
            <w:r>
              <w:rPr>
                <w:rFonts w:ascii="Arial" w:hAnsi="Arial" w:cs="Arial"/>
                <w:iCs/>
                <w:sz w:val="22"/>
              </w:rPr>
              <w:t>Doctor’s Contact Number</w:t>
            </w:r>
          </w:p>
          <w:p w:rsidR="00A922EF" w:rsidRDefault="00A922EF" w:rsidP="00680CEA">
            <w:pPr>
              <w:tabs>
                <w:tab w:val="left" w:pos="3828"/>
                <w:tab w:val="left" w:pos="6663"/>
              </w:tabs>
              <w:spacing w:before="100" w:beforeAutospacing="1"/>
              <w:rPr>
                <w:rFonts w:ascii="Arial" w:hAnsi="Arial" w:cs="Arial"/>
                <w:iCs/>
                <w:sz w:val="22"/>
              </w:rPr>
            </w:pPr>
          </w:p>
        </w:tc>
        <w:tc>
          <w:tcPr>
            <w:tcW w:w="4891" w:type="dxa"/>
          </w:tcPr>
          <w:p w:rsidR="00A922EF" w:rsidRPr="00AD56CE" w:rsidRDefault="00A922EF" w:rsidP="00680CEA">
            <w:pPr>
              <w:tabs>
                <w:tab w:val="left" w:pos="3828"/>
                <w:tab w:val="left" w:pos="6663"/>
              </w:tabs>
              <w:spacing w:before="100" w:beforeAutospacing="1"/>
              <w:rPr>
                <w:rFonts w:ascii="Arial" w:hAnsi="Arial" w:cs="Arial"/>
                <w:iCs/>
                <w:sz w:val="22"/>
              </w:rPr>
            </w:pPr>
            <w:r>
              <w:rPr>
                <w:rFonts w:ascii="Arial" w:hAnsi="Arial" w:cs="Arial"/>
                <w:iCs/>
                <w:sz w:val="22"/>
              </w:rPr>
              <w:t>Doctor’s Email Address</w:t>
            </w:r>
          </w:p>
        </w:tc>
      </w:tr>
      <w:tr w:rsidR="00A922EF" w:rsidTr="00680CEA">
        <w:trPr>
          <w:cantSplit/>
          <w:trHeight w:val="1939"/>
        </w:trPr>
        <w:tc>
          <w:tcPr>
            <w:tcW w:w="9781" w:type="dxa"/>
            <w:gridSpan w:val="2"/>
          </w:tcPr>
          <w:p w:rsidR="00A922EF" w:rsidRDefault="00A922EF" w:rsidP="00680CEA">
            <w:pPr>
              <w:pStyle w:val="BodyText"/>
              <w:tabs>
                <w:tab w:val="left" w:pos="1560"/>
                <w:tab w:val="left" w:pos="4395"/>
                <w:tab w:val="left" w:pos="7088"/>
              </w:tabs>
              <w:spacing w:before="100" w:beforeAutospacing="1" w:after="120"/>
              <w:rPr>
                <w:iCs/>
                <w:szCs w:val="22"/>
              </w:rPr>
            </w:pPr>
            <w:r>
              <w:rPr>
                <w:iCs/>
                <w:szCs w:val="22"/>
              </w:rPr>
              <w:t xml:space="preserve">Please provide details regarding the grounds on which the exemption is being sort (i.e. allergy to dogs, musculoskeletal problems </w:t>
            </w:r>
            <w:proofErr w:type="spellStart"/>
            <w:r>
              <w:rPr>
                <w:iCs/>
                <w:szCs w:val="22"/>
              </w:rPr>
              <w:t>etc</w:t>
            </w:r>
            <w:proofErr w:type="spellEnd"/>
            <w:r>
              <w:rPr>
                <w:iCs/>
                <w:szCs w:val="22"/>
              </w:rPr>
              <w:t>).</w:t>
            </w:r>
          </w:p>
        </w:tc>
      </w:tr>
      <w:tr w:rsidR="00A922EF" w:rsidTr="00680CEA">
        <w:trPr>
          <w:cantSplit/>
          <w:trHeight w:val="847"/>
        </w:trPr>
        <w:tc>
          <w:tcPr>
            <w:tcW w:w="9781" w:type="dxa"/>
            <w:gridSpan w:val="2"/>
          </w:tcPr>
          <w:p w:rsidR="00A922EF" w:rsidRDefault="00A922EF" w:rsidP="00680CEA">
            <w:pPr>
              <w:pStyle w:val="BodyText"/>
              <w:tabs>
                <w:tab w:val="left" w:pos="1560"/>
                <w:tab w:val="left" w:pos="4395"/>
                <w:tab w:val="left" w:pos="7088"/>
              </w:tabs>
              <w:spacing w:before="100" w:beforeAutospacing="1" w:after="120"/>
              <w:rPr>
                <w:iCs/>
                <w:szCs w:val="22"/>
              </w:rPr>
            </w:pPr>
            <w:r>
              <w:rPr>
                <w:iCs/>
                <w:szCs w:val="22"/>
              </w:rPr>
              <w:t>What duties cannot be undertaken?</w:t>
            </w:r>
          </w:p>
        </w:tc>
      </w:tr>
      <w:tr w:rsidR="00A922EF" w:rsidTr="00680CEA">
        <w:trPr>
          <w:cantSplit/>
          <w:trHeight w:val="847"/>
        </w:trPr>
        <w:tc>
          <w:tcPr>
            <w:tcW w:w="9781" w:type="dxa"/>
            <w:gridSpan w:val="2"/>
          </w:tcPr>
          <w:p w:rsidR="00A922EF" w:rsidRDefault="00A922EF" w:rsidP="00680CEA">
            <w:pPr>
              <w:pStyle w:val="BodyText"/>
              <w:tabs>
                <w:tab w:val="left" w:pos="1560"/>
                <w:tab w:val="left" w:pos="4395"/>
                <w:tab w:val="left" w:pos="7088"/>
              </w:tabs>
              <w:spacing w:before="100" w:beforeAutospacing="1" w:after="120"/>
              <w:rPr>
                <w:iCs/>
                <w:szCs w:val="22"/>
              </w:rPr>
            </w:pPr>
            <w:r>
              <w:rPr>
                <w:iCs/>
                <w:szCs w:val="22"/>
              </w:rPr>
              <w:t>When did the medical issue first present itself?</w:t>
            </w:r>
          </w:p>
        </w:tc>
      </w:tr>
      <w:tr w:rsidR="00A922EF" w:rsidTr="00680CEA">
        <w:trPr>
          <w:cantSplit/>
          <w:trHeight w:val="847"/>
        </w:trPr>
        <w:tc>
          <w:tcPr>
            <w:tcW w:w="9781" w:type="dxa"/>
            <w:gridSpan w:val="2"/>
          </w:tcPr>
          <w:p w:rsidR="00A922EF" w:rsidRDefault="00A922EF" w:rsidP="00680CEA">
            <w:pPr>
              <w:pStyle w:val="BodyText"/>
              <w:tabs>
                <w:tab w:val="left" w:pos="1560"/>
                <w:tab w:val="left" w:pos="4395"/>
                <w:tab w:val="left" w:pos="7088"/>
              </w:tabs>
              <w:spacing w:before="100" w:beforeAutospacing="1" w:after="120"/>
              <w:rPr>
                <w:iCs/>
                <w:szCs w:val="22"/>
              </w:rPr>
            </w:pPr>
            <w:r>
              <w:rPr>
                <w:iCs/>
                <w:szCs w:val="22"/>
              </w:rPr>
              <w:t>Are there any modifications that the driver can make to the vehicle or the way they provide the service that could negate the need for an exemption?</w:t>
            </w:r>
          </w:p>
          <w:p w:rsidR="00A922EF" w:rsidRDefault="00A922EF" w:rsidP="00680CEA">
            <w:pPr>
              <w:pStyle w:val="BodyText"/>
              <w:tabs>
                <w:tab w:val="left" w:pos="1560"/>
                <w:tab w:val="left" w:pos="4395"/>
                <w:tab w:val="left" w:pos="7088"/>
              </w:tabs>
              <w:spacing w:before="100" w:beforeAutospacing="1" w:after="120"/>
              <w:rPr>
                <w:iCs/>
                <w:szCs w:val="22"/>
              </w:rPr>
            </w:pPr>
          </w:p>
        </w:tc>
      </w:tr>
      <w:tr w:rsidR="00A922EF" w:rsidTr="00680CEA">
        <w:trPr>
          <w:cantSplit/>
          <w:trHeight w:val="847"/>
        </w:trPr>
        <w:tc>
          <w:tcPr>
            <w:tcW w:w="9781" w:type="dxa"/>
            <w:gridSpan w:val="2"/>
          </w:tcPr>
          <w:p w:rsidR="00A922EF" w:rsidRDefault="00A922EF" w:rsidP="00680CEA">
            <w:pPr>
              <w:pStyle w:val="BodyText"/>
              <w:tabs>
                <w:tab w:val="left" w:pos="1560"/>
                <w:tab w:val="left" w:pos="4395"/>
                <w:tab w:val="left" w:pos="7088"/>
              </w:tabs>
              <w:spacing w:before="100" w:beforeAutospacing="1" w:after="120"/>
              <w:rPr>
                <w:iCs/>
                <w:szCs w:val="22"/>
              </w:rPr>
            </w:pPr>
            <w:r>
              <w:rPr>
                <w:iCs/>
                <w:szCs w:val="22"/>
              </w:rPr>
              <w:t>Please confirm whether a temporary or permanent exemption is being sort?</w:t>
            </w:r>
          </w:p>
        </w:tc>
      </w:tr>
      <w:tr w:rsidR="00A922EF" w:rsidTr="00680CEA">
        <w:trPr>
          <w:cantSplit/>
          <w:trHeight w:val="1003"/>
        </w:trPr>
        <w:tc>
          <w:tcPr>
            <w:tcW w:w="9781" w:type="dxa"/>
            <w:gridSpan w:val="2"/>
          </w:tcPr>
          <w:p w:rsidR="00A922EF" w:rsidRDefault="00A922EF" w:rsidP="00680CEA">
            <w:pPr>
              <w:pStyle w:val="BodyText"/>
              <w:tabs>
                <w:tab w:val="left" w:pos="1560"/>
                <w:tab w:val="left" w:pos="4395"/>
                <w:tab w:val="left" w:pos="7088"/>
              </w:tabs>
              <w:spacing w:before="100" w:beforeAutospacing="1" w:after="120"/>
              <w:rPr>
                <w:iCs/>
                <w:szCs w:val="22"/>
              </w:rPr>
            </w:pPr>
            <w:r>
              <w:rPr>
                <w:iCs/>
                <w:szCs w:val="22"/>
              </w:rPr>
              <w:t>If a temporary exemption is being so</w:t>
            </w:r>
            <w:r w:rsidR="00EB199E">
              <w:rPr>
                <w:iCs/>
                <w:szCs w:val="22"/>
              </w:rPr>
              <w:t>ugh</w:t>
            </w:r>
            <w:r>
              <w:rPr>
                <w:iCs/>
                <w:szCs w:val="22"/>
              </w:rPr>
              <w:t>t please state when it is anticipated that the driver will be able to return to normal duties?</w:t>
            </w:r>
          </w:p>
          <w:p w:rsidR="00A922EF" w:rsidRDefault="00A922EF" w:rsidP="00680CEA">
            <w:pPr>
              <w:pStyle w:val="BodyText"/>
              <w:tabs>
                <w:tab w:val="left" w:pos="1560"/>
                <w:tab w:val="left" w:pos="4395"/>
                <w:tab w:val="left" w:pos="7088"/>
              </w:tabs>
              <w:spacing w:before="100" w:beforeAutospacing="1" w:after="120"/>
              <w:rPr>
                <w:iCs/>
                <w:szCs w:val="22"/>
              </w:rPr>
            </w:pPr>
          </w:p>
        </w:tc>
      </w:tr>
      <w:tr w:rsidR="00A922EF" w:rsidTr="00680CEA">
        <w:trPr>
          <w:cantSplit/>
          <w:trHeight w:val="845"/>
        </w:trPr>
        <w:tc>
          <w:tcPr>
            <w:tcW w:w="9781" w:type="dxa"/>
            <w:gridSpan w:val="2"/>
          </w:tcPr>
          <w:p w:rsidR="00A922EF" w:rsidRDefault="00A922EF" w:rsidP="00680CEA">
            <w:pPr>
              <w:pStyle w:val="BodyText"/>
              <w:tabs>
                <w:tab w:val="left" w:pos="1560"/>
                <w:tab w:val="left" w:pos="4395"/>
                <w:tab w:val="left" w:pos="7088"/>
              </w:tabs>
              <w:spacing w:before="100" w:beforeAutospacing="1" w:after="120"/>
              <w:rPr>
                <w:iCs/>
                <w:szCs w:val="22"/>
              </w:rPr>
            </w:pPr>
            <w:r>
              <w:rPr>
                <w:iCs/>
                <w:szCs w:val="22"/>
              </w:rPr>
              <w:t xml:space="preserve">Are there any medical reports being submitted in support of this request? </w:t>
            </w:r>
          </w:p>
        </w:tc>
      </w:tr>
      <w:tr w:rsidR="00A922EF" w:rsidTr="00680CEA">
        <w:trPr>
          <w:cantSplit/>
          <w:trHeight w:val="845"/>
        </w:trPr>
        <w:tc>
          <w:tcPr>
            <w:tcW w:w="9781" w:type="dxa"/>
            <w:gridSpan w:val="2"/>
          </w:tcPr>
          <w:p w:rsidR="00A922EF" w:rsidRDefault="00A922EF" w:rsidP="00680CEA">
            <w:pPr>
              <w:pStyle w:val="BodyText"/>
              <w:tabs>
                <w:tab w:val="left" w:pos="1560"/>
                <w:tab w:val="left" w:pos="4395"/>
                <w:tab w:val="left" w:pos="7088"/>
              </w:tabs>
              <w:spacing w:before="100" w:beforeAutospacing="1" w:after="120"/>
              <w:rPr>
                <w:iCs/>
                <w:szCs w:val="22"/>
              </w:rPr>
            </w:pPr>
            <w:r>
              <w:rPr>
                <w:iCs/>
                <w:szCs w:val="22"/>
              </w:rPr>
              <w:t>Please provide details of any specialist that is dealing with this particular medical matter.</w:t>
            </w:r>
          </w:p>
          <w:p w:rsidR="00A922EF" w:rsidRDefault="00A922EF" w:rsidP="00680CEA">
            <w:pPr>
              <w:pStyle w:val="BodyText"/>
              <w:tabs>
                <w:tab w:val="left" w:pos="1560"/>
                <w:tab w:val="left" w:pos="4395"/>
                <w:tab w:val="left" w:pos="7088"/>
              </w:tabs>
              <w:spacing w:before="100" w:beforeAutospacing="1" w:after="120"/>
              <w:rPr>
                <w:iCs/>
                <w:szCs w:val="22"/>
              </w:rPr>
            </w:pPr>
          </w:p>
        </w:tc>
      </w:tr>
    </w:tbl>
    <w:p w:rsidR="00A922EF" w:rsidRDefault="00A922EF" w:rsidP="00A922EF"/>
    <w:p w:rsidR="00A922EF" w:rsidRDefault="00A922EF" w:rsidP="00A922EF">
      <w:pPr>
        <w:overflowPunct w:val="0"/>
        <w:autoSpaceDE w:val="0"/>
        <w:autoSpaceDN w:val="0"/>
        <w:adjustRightInd w:val="0"/>
        <w:textAlignment w:val="baseline"/>
        <w:rPr>
          <w:rFonts w:ascii="Arial" w:eastAsia="Times New Roman" w:hAnsi="Arial" w:cs="Arial"/>
          <w:bCs/>
          <w:sz w:val="22"/>
          <w:szCs w:val="22"/>
        </w:rPr>
      </w:pPr>
      <w:r w:rsidRPr="005060A7">
        <w:rPr>
          <w:rFonts w:ascii="Arial" w:eastAsia="Times New Roman" w:hAnsi="Arial" w:cs="Arial"/>
          <w:bCs/>
          <w:sz w:val="22"/>
          <w:szCs w:val="22"/>
        </w:rPr>
        <w:t xml:space="preserve">Signature of </w:t>
      </w:r>
      <w:r>
        <w:rPr>
          <w:rFonts w:ascii="Arial" w:eastAsia="Times New Roman" w:hAnsi="Arial" w:cs="Arial"/>
          <w:bCs/>
          <w:sz w:val="22"/>
          <w:szCs w:val="22"/>
        </w:rPr>
        <w:t>Doctor</w:t>
      </w:r>
      <w:r w:rsidRPr="005060A7">
        <w:rPr>
          <w:rFonts w:ascii="Arial" w:eastAsia="Times New Roman" w:hAnsi="Arial" w:cs="Arial"/>
          <w:bCs/>
          <w:sz w:val="22"/>
          <w:szCs w:val="22"/>
        </w:rPr>
        <w:t xml:space="preserve"> ____________________________________</w:t>
      </w:r>
    </w:p>
    <w:p w:rsidR="00A922EF" w:rsidRDefault="00A922EF" w:rsidP="00A922EF">
      <w:pPr>
        <w:overflowPunct w:val="0"/>
        <w:autoSpaceDE w:val="0"/>
        <w:autoSpaceDN w:val="0"/>
        <w:adjustRightInd w:val="0"/>
        <w:textAlignment w:val="baseline"/>
        <w:rPr>
          <w:rFonts w:ascii="Arial" w:eastAsia="Times New Roman" w:hAnsi="Arial" w:cs="Arial"/>
          <w:bCs/>
          <w:sz w:val="22"/>
          <w:szCs w:val="22"/>
        </w:rPr>
      </w:pPr>
    </w:p>
    <w:p w:rsidR="00A922EF" w:rsidRPr="005060A7" w:rsidRDefault="00A922EF" w:rsidP="00A922EF">
      <w:pPr>
        <w:overflowPunct w:val="0"/>
        <w:autoSpaceDE w:val="0"/>
        <w:autoSpaceDN w:val="0"/>
        <w:adjustRightInd w:val="0"/>
        <w:textAlignment w:val="baseline"/>
        <w:rPr>
          <w:rFonts w:ascii="Arial" w:eastAsia="Times New Roman" w:hAnsi="Arial" w:cs="Arial"/>
          <w:bCs/>
          <w:sz w:val="22"/>
          <w:szCs w:val="22"/>
        </w:rPr>
      </w:pPr>
      <w:r>
        <w:rPr>
          <w:rFonts w:ascii="Arial" w:eastAsia="Times New Roman" w:hAnsi="Arial" w:cs="Arial"/>
          <w:bCs/>
          <w:sz w:val="22"/>
          <w:szCs w:val="22"/>
        </w:rPr>
        <w:t xml:space="preserve">Name of </w:t>
      </w:r>
      <w:proofErr w:type="gramStart"/>
      <w:r>
        <w:rPr>
          <w:rFonts w:ascii="Arial" w:eastAsia="Times New Roman" w:hAnsi="Arial" w:cs="Arial"/>
          <w:bCs/>
          <w:sz w:val="22"/>
          <w:szCs w:val="22"/>
        </w:rPr>
        <w:t>Doctor</w:t>
      </w:r>
      <w:r w:rsidRPr="005060A7">
        <w:rPr>
          <w:rFonts w:ascii="Arial" w:eastAsia="Times New Roman" w:hAnsi="Arial" w:cs="Arial"/>
          <w:bCs/>
          <w:sz w:val="22"/>
          <w:szCs w:val="22"/>
        </w:rPr>
        <w:t xml:space="preserve">  _</w:t>
      </w:r>
      <w:proofErr w:type="gramEnd"/>
      <w:r w:rsidRPr="005060A7">
        <w:rPr>
          <w:rFonts w:ascii="Arial" w:eastAsia="Times New Roman" w:hAnsi="Arial" w:cs="Arial"/>
          <w:bCs/>
          <w:sz w:val="22"/>
          <w:szCs w:val="22"/>
        </w:rPr>
        <w:t>___________________________________</w:t>
      </w:r>
    </w:p>
    <w:p w:rsidR="00A922EF" w:rsidRPr="005060A7" w:rsidRDefault="00A922EF" w:rsidP="00A922EF">
      <w:pPr>
        <w:overflowPunct w:val="0"/>
        <w:autoSpaceDE w:val="0"/>
        <w:autoSpaceDN w:val="0"/>
        <w:adjustRightInd w:val="0"/>
        <w:textAlignment w:val="baseline"/>
        <w:rPr>
          <w:rFonts w:ascii="Arial" w:eastAsia="Times New Roman" w:hAnsi="Arial" w:cs="Arial"/>
          <w:bCs/>
          <w:sz w:val="22"/>
          <w:szCs w:val="22"/>
        </w:rPr>
      </w:pPr>
    </w:p>
    <w:p w:rsidR="00A922EF" w:rsidRPr="005060A7" w:rsidRDefault="00A922EF" w:rsidP="00A922EF">
      <w:pPr>
        <w:overflowPunct w:val="0"/>
        <w:autoSpaceDE w:val="0"/>
        <w:autoSpaceDN w:val="0"/>
        <w:adjustRightInd w:val="0"/>
        <w:textAlignment w:val="baseline"/>
        <w:rPr>
          <w:rFonts w:ascii="Arial" w:eastAsia="Times New Roman" w:hAnsi="Arial" w:cs="Arial"/>
          <w:bCs/>
          <w:sz w:val="22"/>
          <w:szCs w:val="22"/>
        </w:rPr>
      </w:pPr>
      <w:r w:rsidRPr="005060A7">
        <w:rPr>
          <w:rFonts w:ascii="Arial" w:eastAsia="Times New Roman" w:hAnsi="Arial" w:cs="Arial"/>
          <w:bCs/>
          <w:sz w:val="22"/>
          <w:szCs w:val="22"/>
        </w:rPr>
        <w:t>Date ____________________________________</w:t>
      </w:r>
    </w:p>
    <w:p w:rsidR="00A922EF" w:rsidRPr="005060A7" w:rsidRDefault="00A922EF" w:rsidP="00A922EF">
      <w:pPr>
        <w:overflowPunct w:val="0"/>
        <w:autoSpaceDE w:val="0"/>
        <w:autoSpaceDN w:val="0"/>
        <w:adjustRightInd w:val="0"/>
        <w:jc w:val="both"/>
        <w:textAlignment w:val="baseline"/>
        <w:rPr>
          <w:rFonts w:ascii="Arial" w:eastAsia="Times New Roma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22EF" w:rsidRPr="005060A7" w:rsidTr="00680CEA">
        <w:trPr>
          <w:trHeight w:val="1198"/>
        </w:trPr>
        <w:tc>
          <w:tcPr>
            <w:tcW w:w="9243" w:type="dxa"/>
            <w:shd w:val="clear" w:color="auto" w:fill="auto"/>
          </w:tcPr>
          <w:p w:rsidR="00A922EF" w:rsidRPr="005060A7" w:rsidRDefault="00A922EF" w:rsidP="00680CEA">
            <w:pPr>
              <w:overflowPunct w:val="0"/>
              <w:autoSpaceDE w:val="0"/>
              <w:autoSpaceDN w:val="0"/>
              <w:adjustRightInd w:val="0"/>
              <w:jc w:val="both"/>
              <w:textAlignment w:val="baseline"/>
              <w:rPr>
                <w:rFonts w:ascii="Arial" w:eastAsia="Times New Roman" w:hAnsi="Arial" w:cs="Arial"/>
                <w:sz w:val="22"/>
                <w:szCs w:val="22"/>
              </w:rPr>
            </w:pPr>
            <w:r w:rsidRPr="005060A7">
              <w:rPr>
                <w:rFonts w:ascii="Arial" w:eastAsia="Times New Roman" w:hAnsi="Arial" w:cs="Arial"/>
                <w:sz w:val="22"/>
                <w:szCs w:val="22"/>
              </w:rPr>
              <w:t>Endorsing stamp of Practice</w:t>
            </w:r>
          </w:p>
          <w:p w:rsidR="00A922EF" w:rsidRPr="005060A7" w:rsidRDefault="00A922EF" w:rsidP="00680CEA">
            <w:pPr>
              <w:overflowPunct w:val="0"/>
              <w:autoSpaceDE w:val="0"/>
              <w:autoSpaceDN w:val="0"/>
              <w:adjustRightInd w:val="0"/>
              <w:jc w:val="both"/>
              <w:textAlignment w:val="baseline"/>
              <w:rPr>
                <w:rFonts w:ascii="Arial" w:eastAsia="Times New Roman" w:hAnsi="Arial" w:cs="Arial"/>
                <w:sz w:val="22"/>
                <w:szCs w:val="22"/>
              </w:rPr>
            </w:pPr>
          </w:p>
          <w:p w:rsidR="00A922EF" w:rsidRPr="005060A7" w:rsidRDefault="00A922EF" w:rsidP="00680CEA">
            <w:pPr>
              <w:overflowPunct w:val="0"/>
              <w:autoSpaceDE w:val="0"/>
              <w:autoSpaceDN w:val="0"/>
              <w:adjustRightInd w:val="0"/>
              <w:jc w:val="both"/>
              <w:textAlignment w:val="baseline"/>
              <w:rPr>
                <w:rFonts w:ascii="Arial" w:eastAsia="Times New Roman" w:hAnsi="Arial" w:cs="Arial"/>
                <w:sz w:val="22"/>
                <w:szCs w:val="22"/>
              </w:rPr>
            </w:pPr>
          </w:p>
          <w:p w:rsidR="00A922EF" w:rsidRPr="005060A7" w:rsidRDefault="00A922EF" w:rsidP="00680CEA">
            <w:pPr>
              <w:overflowPunct w:val="0"/>
              <w:autoSpaceDE w:val="0"/>
              <w:autoSpaceDN w:val="0"/>
              <w:adjustRightInd w:val="0"/>
              <w:jc w:val="both"/>
              <w:textAlignment w:val="baseline"/>
              <w:rPr>
                <w:rFonts w:ascii="Arial" w:eastAsia="Times New Roman" w:hAnsi="Arial" w:cs="Arial"/>
                <w:sz w:val="22"/>
                <w:szCs w:val="22"/>
              </w:rPr>
            </w:pPr>
          </w:p>
          <w:p w:rsidR="00A922EF" w:rsidRPr="005060A7" w:rsidRDefault="00A922EF" w:rsidP="00680CEA">
            <w:pPr>
              <w:overflowPunct w:val="0"/>
              <w:autoSpaceDE w:val="0"/>
              <w:autoSpaceDN w:val="0"/>
              <w:adjustRightInd w:val="0"/>
              <w:jc w:val="both"/>
              <w:textAlignment w:val="baseline"/>
              <w:rPr>
                <w:rFonts w:ascii="Arial" w:eastAsia="Times New Roman" w:hAnsi="Arial" w:cs="Arial"/>
                <w:sz w:val="22"/>
                <w:szCs w:val="22"/>
              </w:rPr>
            </w:pPr>
          </w:p>
          <w:p w:rsidR="00A922EF" w:rsidRPr="005060A7" w:rsidRDefault="00A922EF" w:rsidP="00680CEA">
            <w:pPr>
              <w:overflowPunct w:val="0"/>
              <w:autoSpaceDE w:val="0"/>
              <w:autoSpaceDN w:val="0"/>
              <w:adjustRightInd w:val="0"/>
              <w:jc w:val="both"/>
              <w:textAlignment w:val="baseline"/>
              <w:rPr>
                <w:rFonts w:ascii="Arial" w:eastAsia="Times New Roman" w:hAnsi="Arial" w:cs="Arial"/>
                <w:sz w:val="22"/>
                <w:szCs w:val="22"/>
              </w:rPr>
            </w:pPr>
          </w:p>
        </w:tc>
      </w:tr>
    </w:tbl>
    <w:p w:rsidR="00A922EF" w:rsidRDefault="00A922EF" w:rsidP="00A922EF"/>
    <w:p w:rsidR="00A922EF" w:rsidRDefault="00A922EF" w:rsidP="00A922EF">
      <w:pPr>
        <w:pStyle w:val="BodyText2"/>
        <w:jc w:val="left"/>
        <w:rPr>
          <w:b/>
          <w:bCs/>
        </w:rPr>
      </w:pPr>
      <w:r>
        <w:t xml:space="preserve">Please send this completed form and any enclosures to </w:t>
      </w:r>
      <w:r>
        <w:rPr>
          <w:b/>
          <w:bCs/>
        </w:rPr>
        <w:t xml:space="preserve">Licensing Team, PO Box 505, Civic Centre, </w:t>
      </w:r>
      <w:proofErr w:type="gramStart"/>
      <w:r>
        <w:rPr>
          <w:b/>
          <w:bCs/>
        </w:rPr>
        <w:t>Middlesbrough</w:t>
      </w:r>
      <w:proofErr w:type="gramEnd"/>
      <w:r>
        <w:rPr>
          <w:b/>
          <w:bCs/>
        </w:rPr>
        <w:t xml:space="preserve">, TS1 9FW </w:t>
      </w:r>
    </w:p>
    <w:p w:rsidR="00A922EF" w:rsidRDefault="00A922EF" w:rsidP="00A922EF">
      <w:pPr>
        <w:jc w:val="both"/>
        <w:rPr>
          <w:rFonts w:ascii="Arial" w:hAnsi="Arial" w:cs="Arial"/>
          <w:sz w:val="22"/>
          <w:szCs w:val="22"/>
        </w:rPr>
      </w:pPr>
      <w:r>
        <w:rPr>
          <w:rFonts w:ascii="Arial" w:hAnsi="Arial" w:cs="Arial"/>
          <w:noProof/>
          <w:sz w:val="20"/>
          <w:szCs w:val="22"/>
          <w:lang w:eastAsia="en-GB"/>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49530</wp:posOffset>
                </wp:positionV>
                <wp:extent cx="6743700" cy="80010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2EF" w:rsidRDefault="00A922EF" w:rsidP="00A922EF">
                            <w:pPr>
                              <w:tabs>
                                <w:tab w:val="left" w:pos="4111"/>
                              </w:tabs>
                            </w:pPr>
                            <w:r>
                              <w:rPr>
                                <w:rFonts w:ascii="Arial" w:hAnsi="Arial" w:cs="Arial"/>
                                <w:sz w:val="22"/>
                                <w:szCs w:val="22"/>
                              </w:rPr>
                              <w:t>Tel:     01642 728010</w:t>
                            </w:r>
                            <w:r>
                              <w:rPr>
                                <w:rFonts w:ascii="Arial" w:hAnsi="Arial" w:cs="Arial"/>
                                <w:sz w:val="22"/>
                                <w:szCs w:val="22"/>
                              </w:rPr>
                              <w:tab/>
                              <w:t xml:space="preserve">Email: </w:t>
                            </w:r>
                            <w:hyperlink r:id="rId7" w:history="1">
                              <w:r w:rsidRPr="00C64FBC">
                                <w:rPr>
                                  <w:rStyle w:val="Hyperlink"/>
                                  <w:rFonts w:ascii="Arial" w:hAnsi="Arial" w:cs="Arial"/>
                                  <w:sz w:val="22"/>
                                  <w:szCs w:val="22"/>
                                </w:rPr>
                                <w:t>licensing@middlesbrough.gov.uk</w:t>
                              </w:r>
                            </w:hyperlink>
                            <w:r>
                              <w:tab/>
                            </w:r>
                            <w:r>
                              <w:tab/>
                            </w:r>
                            <w:r>
                              <w:tab/>
                            </w:r>
                            <w:r>
                              <w:tab/>
                            </w:r>
                            <w:r>
                              <w:tab/>
                            </w:r>
                          </w:p>
                          <w:p w:rsidR="00A922EF" w:rsidRDefault="00A922EF" w:rsidP="00A922EF">
                            <w:pPr>
                              <w:tabs>
                                <w:tab w:val="left" w:pos="4111"/>
                              </w:tabs>
                              <w:jc w:val="center"/>
                            </w:pPr>
                            <w:r>
                              <w:t>Page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45pt;margin-top:3.9pt;width:53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" stroked="f">
                <v:textbox>
                  <w:txbxContent>
                    <w:p w:rsidR="00A922EF" w:rsidRDefault="00A922EF" w:rsidP="00A922EF">
                      <w:pPr>
                        <w:tabs>
                          <w:tab w:val="left" w:pos="4111"/>
                        </w:tabs>
                      </w:pPr>
                      <w:r>
                        <w:rPr>
                          <w:rFonts w:ascii="Arial" w:hAnsi="Arial" w:cs="Arial"/>
                          <w:sz w:val="22"/>
                          <w:szCs w:val="22"/>
                        </w:rPr>
                        <w:t>Tel:     01</w:t>
                      </w:r>
                      <w:r>
                        <w:rPr>
                          <w:rFonts w:ascii="Arial" w:hAnsi="Arial" w:cs="Arial"/>
                          <w:sz w:val="22"/>
                          <w:szCs w:val="22"/>
                        </w:rPr>
                        <w:t>642 728010</w:t>
                      </w:r>
                      <w:r>
                        <w:rPr>
                          <w:rFonts w:ascii="Arial" w:hAnsi="Arial" w:cs="Arial"/>
                          <w:sz w:val="22"/>
                          <w:szCs w:val="22"/>
                        </w:rPr>
                        <w:tab/>
                        <w:t xml:space="preserve">Email: </w:t>
                      </w:r>
                      <w:hyperlink r:id="rId8" w:history="1">
                        <w:r w:rsidRPr="00C64FBC">
                          <w:rPr>
                            <w:rStyle w:val="Hyperlink"/>
                            <w:rFonts w:ascii="Arial" w:hAnsi="Arial" w:cs="Arial"/>
                            <w:sz w:val="22"/>
                            <w:szCs w:val="22"/>
                          </w:rPr>
                          <w:t>licensing@middlesbrough.gov.uk</w:t>
                        </w:r>
                      </w:hyperlink>
                      <w:r>
                        <w:tab/>
                      </w:r>
                      <w:r>
                        <w:tab/>
                      </w:r>
                      <w:r>
                        <w:tab/>
                      </w:r>
                      <w:r>
                        <w:tab/>
                      </w:r>
                      <w:r>
                        <w:tab/>
                      </w:r>
                    </w:p>
                    <w:p w:rsidR="00A922EF" w:rsidRDefault="00A922EF" w:rsidP="00A922EF">
                      <w:pPr>
                        <w:tabs>
                          <w:tab w:val="left" w:pos="4111"/>
                        </w:tabs>
                        <w:jc w:val="center"/>
                      </w:pPr>
                      <w:r>
                        <w:t>Page 3</w:t>
                      </w:r>
                    </w:p>
                  </w:txbxContent>
                </v:textbox>
              </v:shape>
            </w:pict>
          </mc:Fallback>
        </mc:AlternateContent>
      </w:r>
      <w:bookmarkStart w:id="0" w:name="_GoBack"/>
      <w:bookmarkEnd w:id="0"/>
    </w:p>
    <w:sectPr w:rsidR="00A922EF">
      <w:footerReference w:type="default" r:id="rId9"/>
      <w:headerReference w:type="first" r:id="rId10"/>
      <w:footerReference w:type="first" r:id="rId11"/>
      <w:pgSz w:w="11907" w:h="16840" w:code="9"/>
      <w:pgMar w:top="709" w:right="1134" w:bottom="709" w:left="1134" w:header="0" w:footer="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B199E">
      <w:r>
        <w:separator/>
      </w:r>
    </w:p>
  </w:endnote>
  <w:endnote w:type="continuationSeparator" w:id="0">
    <w:p w:rsidR="00000000" w:rsidRDefault="00EB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E1" w:rsidRDefault="00A922EF" w:rsidP="007449E1">
    <w:pPr>
      <w:pStyle w:val="Footer"/>
      <w:jc w:val="center"/>
    </w:pPr>
    <w:r>
      <w:t>Page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E1" w:rsidRDefault="00A922EF">
    <w:pPr>
      <w:pStyle w:val="Footer"/>
      <w:jc w:val="center"/>
    </w:pPr>
    <w:r>
      <w:t xml:space="preserve">Page </w:t>
    </w:r>
    <w:r>
      <w:fldChar w:fldCharType="begin"/>
    </w:r>
    <w:r>
      <w:instrText xml:space="preserve"> PAGE   \* MERGEFORMAT </w:instrText>
    </w:r>
    <w:r>
      <w:fldChar w:fldCharType="separate"/>
    </w:r>
    <w:r w:rsidR="00EB199E">
      <w:rPr>
        <w:noProof/>
      </w:rPr>
      <w:t>1</w:t>
    </w:r>
    <w:r>
      <w:rPr>
        <w:noProof/>
      </w:rPr>
      <w:fldChar w:fldCharType="end"/>
    </w:r>
  </w:p>
  <w:p w:rsidR="007449E1" w:rsidRDefault="00EB1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B199E">
      <w:r>
        <w:separator/>
      </w:r>
    </w:p>
  </w:footnote>
  <w:footnote w:type="continuationSeparator" w:id="0">
    <w:p w:rsidR="00000000" w:rsidRDefault="00EB1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529" w:rsidRDefault="00EB199E">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62509"/>
    <w:multiLevelType w:val="hybridMultilevel"/>
    <w:tmpl w:val="EAE4F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C2D5C30"/>
    <w:multiLevelType w:val="hybridMultilevel"/>
    <w:tmpl w:val="00925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EF"/>
    <w:rsid w:val="00A922EF"/>
    <w:rsid w:val="00C272BA"/>
    <w:rsid w:val="00EB1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CB5C6-3A75-43C6-9956-79811FD2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2EF"/>
    <w:pPr>
      <w:spacing w:after="0" w:line="240" w:lineRule="auto"/>
    </w:pPr>
    <w:rPr>
      <w:rFonts w:ascii="Times" w:eastAsia="Times" w:hAnsi="Times" w:cs="Times New Roman"/>
      <w:sz w:val="24"/>
      <w:szCs w:val="20"/>
    </w:rPr>
  </w:style>
  <w:style w:type="paragraph" w:styleId="Heading5">
    <w:name w:val="heading 5"/>
    <w:basedOn w:val="Normal"/>
    <w:next w:val="Normal"/>
    <w:link w:val="Heading5Char"/>
    <w:qFormat/>
    <w:rsid w:val="00A922EF"/>
    <w:pPr>
      <w:keepNext/>
      <w:jc w:val="both"/>
      <w:outlineLvl w:val="4"/>
    </w:pPr>
    <w:rPr>
      <w:rFonts w:ascii="Arial" w:hAnsi="Arial"/>
      <w:b/>
      <w:bCs/>
      <w:sz w:val="22"/>
      <w:szCs w:val="22"/>
    </w:rPr>
  </w:style>
  <w:style w:type="paragraph" w:styleId="Heading8">
    <w:name w:val="heading 8"/>
    <w:basedOn w:val="Normal"/>
    <w:next w:val="Normal"/>
    <w:link w:val="Heading8Char"/>
    <w:qFormat/>
    <w:rsid w:val="00A922EF"/>
    <w:pPr>
      <w:keepNext/>
      <w:framePr w:wrap="auto" w:hAnchor="text" w:x="108"/>
      <w:tabs>
        <w:tab w:val="left" w:pos="3828"/>
        <w:tab w:val="left" w:pos="6663"/>
      </w:tabs>
      <w:spacing w:before="100" w:beforeAutospacing="1"/>
      <w:outlineLvl w:val="7"/>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922EF"/>
    <w:rPr>
      <w:rFonts w:ascii="Arial" w:eastAsia="Times" w:hAnsi="Arial" w:cs="Times New Roman"/>
      <w:b/>
      <w:bCs/>
    </w:rPr>
  </w:style>
  <w:style w:type="character" w:customStyle="1" w:styleId="Heading8Char">
    <w:name w:val="Heading 8 Char"/>
    <w:basedOn w:val="DefaultParagraphFont"/>
    <w:link w:val="Heading8"/>
    <w:rsid w:val="00A922EF"/>
    <w:rPr>
      <w:rFonts w:ascii="Arial" w:eastAsia="Times" w:hAnsi="Arial" w:cs="Arial"/>
      <w:i/>
      <w:iCs/>
      <w:szCs w:val="20"/>
    </w:rPr>
  </w:style>
  <w:style w:type="paragraph" w:styleId="Header">
    <w:name w:val="header"/>
    <w:basedOn w:val="Normal"/>
    <w:link w:val="HeaderChar"/>
    <w:semiHidden/>
    <w:rsid w:val="00A922EF"/>
    <w:pPr>
      <w:tabs>
        <w:tab w:val="center" w:pos="4320"/>
        <w:tab w:val="right" w:pos="8640"/>
      </w:tabs>
    </w:pPr>
  </w:style>
  <w:style w:type="character" w:customStyle="1" w:styleId="HeaderChar">
    <w:name w:val="Header Char"/>
    <w:basedOn w:val="DefaultParagraphFont"/>
    <w:link w:val="Header"/>
    <w:semiHidden/>
    <w:rsid w:val="00A922EF"/>
    <w:rPr>
      <w:rFonts w:ascii="Times" w:eastAsia="Times" w:hAnsi="Times" w:cs="Times New Roman"/>
      <w:sz w:val="24"/>
      <w:szCs w:val="20"/>
    </w:rPr>
  </w:style>
  <w:style w:type="paragraph" w:styleId="Footer">
    <w:name w:val="footer"/>
    <w:basedOn w:val="Normal"/>
    <w:link w:val="FooterChar"/>
    <w:uiPriority w:val="99"/>
    <w:rsid w:val="00A922EF"/>
    <w:pPr>
      <w:tabs>
        <w:tab w:val="center" w:pos="4320"/>
        <w:tab w:val="right" w:pos="8640"/>
      </w:tabs>
    </w:pPr>
  </w:style>
  <w:style w:type="character" w:customStyle="1" w:styleId="FooterChar">
    <w:name w:val="Footer Char"/>
    <w:basedOn w:val="DefaultParagraphFont"/>
    <w:link w:val="Footer"/>
    <w:uiPriority w:val="99"/>
    <w:rsid w:val="00A922EF"/>
    <w:rPr>
      <w:rFonts w:ascii="Times" w:eastAsia="Times" w:hAnsi="Times" w:cs="Times New Roman"/>
      <w:sz w:val="24"/>
      <w:szCs w:val="20"/>
    </w:rPr>
  </w:style>
  <w:style w:type="paragraph" w:customStyle="1" w:styleId="PartII">
    <w:name w:val="PartII"/>
    <w:basedOn w:val="Normal"/>
    <w:next w:val="Normal"/>
    <w:rsid w:val="00A922EF"/>
    <w:pPr>
      <w:spacing w:after="240"/>
      <w:jc w:val="center"/>
    </w:pPr>
    <w:rPr>
      <w:rFonts w:ascii="Times New Roman" w:eastAsia="Times New Roman" w:hAnsi="Times New Roman"/>
      <w:b/>
      <w:bCs/>
      <w:caps/>
      <w:szCs w:val="24"/>
    </w:rPr>
  </w:style>
  <w:style w:type="character" w:styleId="Hyperlink">
    <w:name w:val="Hyperlink"/>
    <w:semiHidden/>
    <w:rsid w:val="00A922EF"/>
    <w:rPr>
      <w:color w:val="0000FF"/>
      <w:u w:val="single"/>
    </w:rPr>
  </w:style>
  <w:style w:type="paragraph" w:styleId="BodyText">
    <w:name w:val="Body Text"/>
    <w:basedOn w:val="Normal"/>
    <w:link w:val="BodyTextChar"/>
    <w:semiHidden/>
    <w:rsid w:val="00A922EF"/>
    <w:rPr>
      <w:rFonts w:ascii="Arial" w:hAnsi="Arial" w:cs="Arial"/>
      <w:sz w:val="22"/>
    </w:rPr>
  </w:style>
  <w:style w:type="character" w:customStyle="1" w:styleId="BodyTextChar">
    <w:name w:val="Body Text Char"/>
    <w:basedOn w:val="DefaultParagraphFont"/>
    <w:link w:val="BodyText"/>
    <w:semiHidden/>
    <w:rsid w:val="00A922EF"/>
    <w:rPr>
      <w:rFonts w:ascii="Arial" w:eastAsia="Times" w:hAnsi="Arial" w:cs="Arial"/>
      <w:szCs w:val="20"/>
    </w:rPr>
  </w:style>
  <w:style w:type="paragraph" w:styleId="BodyText2">
    <w:name w:val="Body Text 2"/>
    <w:basedOn w:val="Normal"/>
    <w:link w:val="BodyText2Char"/>
    <w:semiHidden/>
    <w:rsid w:val="00A922EF"/>
    <w:pPr>
      <w:jc w:val="both"/>
    </w:pPr>
    <w:rPr>
      <w:rFonts w:ascii="Arial" w:hAnsi="Arial" w:cs="Arial"/>
      <w:color w:val="000000"/>
      <w:sz w:val="22"/>
      <w:szCs w:val="22"/>
      <w:lang w:val="en-US"/>
    </w:rPr>
  </w:style>
  <w:style w:type="character" w:customStyle="1" w:styleId="BodyText2Char">
    <w:name w:val="Body Text 2 Char"/>
    <w:basedOn w:val="DefaultParagraphFont"/>
    <w:link w:val="BodyText2"/>
    <w:semiHidden/>
    <w:rsid w:val="00A922EF"/>
    <w:rPr>
      <w:rFonts w:ascii="Arial" w:eastAsia="Times"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middlesbrough.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ensing@middlesbrough.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Mouchel Business Services</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dc:description/>
  <cp:lastModifiedBy>Rachel Grey</cp:lastModifiedBy>
  <cp:revision>2</cp:revision>
  <dcterms:created xsi:type="dcterms:W3CDTF">2017-10-30T11:10:00Z</dcterms:created>
  <dcterms:modified xsi:type="dcterms:W3CDTF">2017-11-09T11:00:00Z</dcterms:modified>
</cp:coreProperties>
</file>